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3B557" w14:textId="0813DF06" w:rsidR="003000B0" w:rsidRDefault="00202AEC">
      <w:r>
        <w:t xml:space="preserve">Число замещенных рабочих мест в субъектах малого и среднего предпринимательства на территории </w:t>
      </w:r>
      <w:r>
        <w:t>Гридасовского</w:t>
      </w:r>
      <w:r>
        <w:t xml:space="preserve"> сельсовета осуществляют свою деятельность </w:t>
      </w:r>
      <w:r>
        <w:t>2</w:t>
      </w:r>
      <w:r>
        <w:t xml:space="preserve"> объект</w:t>
      </w:r>
      <w:r>
        <w:t xml:space="preserve">а </w:t>
      </w:r>
      <w:r>
        <w:t>розничной торговли (ОКВЭД 47),</w:t>
      </w:r>
      <w:r>
        <w:t>2</w:t>
      </w:r>
      <w:r>
        <w:t xml:space="preserve"> субъект</w:t>
      </w:r>
      <w:r>
        <w:t>а</w:t>
      </w:r>
      <w:bookmarkStart w:id="0" w:name="_GoBack"/>
      <w:bookmarkEnd w:id="0"/>
      <w:r>
        <w:t xml:space="preserve"> КФХ (ОКВЭД 01.11)</w:t>
      </w:r>
    </w:p>
    <w:sectPr w:rsidR="0030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B0"/>
    <w:rsid w:val="00202AEC"/>
    <w:rsid w:val="0030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034D"/>
  <w15:chartTrackingRefBased/>
  <w15:docId w15:val="{EAC17B18-CE61-4512-9C62-396EB18F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2021-04-13T09:29:00Z</dcterms:created>
  <dcterms:modified xsi:type="dcterms:W3CDTF">2021-04-13T09:30:00Z</dcterms:modified>
</cp:coreProperties>
</file>