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97" w:rsidRPr="006B6D68" w:rsidRDefault="00444C97" w:rsidP="00444C97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Pr="006B6D68">
        <w:rPr>
          <w:rFonts w:ascii="Arial" w:hAnsi="Arial" w:cs="Arial"/>
          <w:b/>
          <w:sz w:val="28"/>
          <w:szCs w:val="28"/>
        </w:rPr>
        <w:t>АДМИНИСТРАЦИЯ</w:t>
      </w:r>
      <w:r>
        <w:rPr>
          <w:rFonts w:ascii="Arial" w:hAnsi="Arial" w:cs="Arial"/>
          <w:b/>
          <w:sz w:val="28"/>
          <w:szCs w:val="28"/>
        </w:rPr>
        <w:t xml:space="preserve"> ГРИДАСОВСКОГО </w:t>
      </w:r>
      <w:r w:rsidRPr="006B6D68">
        <w:rPr>
          <w:rFonts w:ascii="Arial" w:hAnsi="Arial" w:cs="Arial"/>
          <w:b/>
          <w:sz w:val="28"/>
          <w:szCs w:val="28"/>
        </w:rPr>
        <w:t>СЕЛЬСОВЕТА</w:t>
      </w:r>
    </w:p>
    <w:p w:rsidR="00444C97" w:rsidRPr="001057BE" w:rsidRDefault="00444C97" w:rsidP="00444C9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Pr="001057BE">
        <w:rPr>
          <w:rFonts w:ascii="Arial" w:hAnsi="Arial" w:cs="Arial"/>
          <w:b/>
          <w:sz w:val="28"/>
          <w:szCs w:val="28"/>
        </w:rPr>
        <w:t>ОБОЯНСКОГО РАЙОНА КУРСКОЙ ОБЛАСТИ</w:t>
      </w:r>
    </w:p>
    <w:p w:rsidR="00444C97" w:rsidRPr="008456F0" w:rsidRDefault="00444C97" w:rsidP="00444C9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A729A" w:rsidRDefault="00444C97" w:rsidP="00CA729A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6B6D68">
        <w:rPr>
          <w:rFonts w:ascii="Arial" w:hAnsi="Arial" w:cs="Arial"/>
          <w:b/>
          <w:sz w:val="28"/>
          <w:szCs w:val="28"/>
        </w:rPr>
        <w:t>ПОСТАНОВЛЕНИЕ</w:t>
      </w:r>
    </w:p>
    <w:p w:rsidR="00444C97" w:rsidRPr="00CA729A" w:rsidRDefault="00CA729A" w:rsidP="00CA729A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8B273A">
        <w:rPr>
          <w:rFonts w:ascii="Arial" w:hAnsi="Arial" w:cs="Arial"/>
          <w:b/>
          <w:sz w:val="28"/>
          <w:szCs w:val="28"/>
        </w:rPr>
        <w:t>06 марта</w:t>
      </w:r>
      <w:r w:rsidR="0060144A">
        <w:rPr>
          <w:rFonts w:ascii="Arial" w:hAnsi="Arial" w:cs="Arial"/>
          <w:b/>
          <w:sz w:val="28"/>
          <w:szCs w:val="28"/>
        </w:rPr>
        <w:t xml:space="preserve"> 2020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B273A">
        <w:rPr>
          <w:rFonts w:ascii="Arial" w:hAnsi="Arial" w:cs="Arial"/>
          <w:b/>
          <w:sz w:val="28"/>
          <w:szCs w:val="28"/>
        </w:rPr>
        <w:t>года №  16</w:t>
      </w:r>
      <w:r w:rsidR="00DB7067">
        <w:rPr>
          <w:rFonts w:ascii="Arial" w:hAnsi="Arial" w:cs="Arial"/>
          <w:b/>
          <w:sz w:val="28"/>
          <w:szCs w:val="28"/>
        </w:rPr>
        <w:t>.1</w:t>
      </w:r>
    </w:p>
    <w:p w:rsidR="00444C97" w:rsidRDefault="00444C97" w:rsidP="00BD5013">
      <w:pPr>
        <w:pStyle w:val="a4"/>
        <w:rPr>
          <w:rStyle w:val="a5"/>
        </w:rPr>
      </w:pPr>
    </w:p>
    <w:p w:rsidR="00444C97" w:rsidRDefault="00BD5013" w:rsidP="0060144A">
      <w:pPr>
        <w:pStyle w:val="a4"/>
        <w:spacing w:before="0" w:beforeAutospacing="0" w:after="0" w:afterAutospacing="0"/>
      </w:pPr>
      <w:r>
        <w:rPr>
          <w:rStyle w:val="a5"/>
        </w:rPr>
        <w:t xml:space="preserve">«О принятии расходных обязательств </w:t>
      </w:r>
      <w:r w:rsidR="00444C97">
        <w:t xml:space="preserve"> </w:t>
      </w:r>
      <w:r w:rsidR="009853B7" w:rsidRPr="009853B7">
        <w:rPr>
          <w:b/>
        </w:rPr>
        <w:t>муниципального образования «Гридасовский</w:t>
      </w:r>
      <w:r w:rsidR="009853B7">
        <w:t xml:space="preserve"> </w:t>
      </w:r>
      <w:r w:rsidR="008B273A">
        <w:rPr>
          <w:b/>
        </w:rPr>
        <w:t>сель</w:t>
      </w:r>
      <w:r w:rsidR="009853B7" w:rsidRPr="009853B7">
        <w:rPr>
          <w:b/>
        </w:rPr>
        <w:t>совет» Обоянского района Курской области</w:t>
      </w:r>
      <w:r w:rsidR="00CA729A">
        <w:t xml:space="preserve"> </w:t>
      </w:r>
      <w:r w:rsidR="009853B7">
        <w:rPr>
          <w:rStyle w:val="a5"/>
        </w:rPr>
        <w:t xml:space="preserve">по </w:t>
      </w:r>
      <w:r w:rsidR="00DB7067">
        <w:rPr>
          <w:rStyle w:val="a5"/>
        </w:rPr>
        <w:t>закупки товара</w:t>
      </w:r>
      <w:r w:rsidR="002C6105">
        <w:rPr>
          <w:rStyle w:val="a5"/>
        </w:rPr>
        <w:t>,</w:t>
      </w:r>
      <w:r w:rsidR="00DB7067">
        <w:rPr>
          <w:rStyle w:val="a5"/>
        </w:rPr>
        <w:t xml:space="preserve"> для </w:t>
      </w:r>
      <w:r w:rsidR="002C6105">
        <w:rPr>
          <w:rStyle w:val="a5"/>
        </w:rPr>
        <w:t>МКУК «</w:t>
      </w:r>
      <w:proofErr w:type="spellStart"/>
      <w:r w:rsidR="002C6105">
        <w:rPr>
          <w:rStyle w:val="a5"/>
        </w:rPr>
        <w:t>Чекмаревский</w:t>
      </w:r>
      <w:proofErr w:type="spellEnd"/>
      <w:r w:rsidR="002C6105">
        <w:rPr>
          <w:rStyle w:val="a5"/>
        </w:rPr>
        <w:t xml:space="preserve"> СДК»</w:t>
      </w:r>
    </w:p>
    <w:p w:rsidR="003A2E4A" w:rsidRDefault="00444C97" w:rsidP="00444C97">
      <w:pPr>
        <w:pStyle w:val="a4"/>
        <w:spacing w:before="0" w:beforeAutospacing="0" w:after="0" w:afterAutospacing="0"/>
        <w:jc w:val="both"/>
      </w:pPr>
      <w:r>
        <w:t xml:space="preserve">       </w:t>
      </w:r>
      <w:proofErr w:type="gramStart"/>
      <w:r w:rsidR="00BD5013">
        <w:t xml:space="preserve">В соответствии с Бюджетным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«Гридасовский  сельсовет» Обоянского района Курской области,  решением Собрания депутатов Гридасовского сельсовета Обоянского района </w:t>
      </w:r>
      <w:r w:rsidR="00BD5013" w:rsidRPr="003A2E4A">
        <w:t xml:space="preserve">от </w:t>
      </w:r>
      <w:r w:rsidR="003A2E4A" w:rsidRPr="003A2E4A">
        <w:t>18.12.2019г. № 50/135</w:t>
      </w:r>
      <w:r w:rsidR="00BD5013" w:rsidRPr="003A2E4A">
        <w:t xml:space="preserve"> «О бюджете Гридасовского сельсовета Обоянског</w:t>
      </w:r>
      <w:r w:rsidR="003A2E4A" w:rsidRPr="003A2E4A">
        <w:t>о района Курской области на 2020год и плановый период 2021-2022</w:t>
      </w:r>
      <w:r w:rsidR="00BD5013" w:rsidRPr="003A2E4A">
        <w:t xml:space="preserve"> годов» (с изменениями</w:t>
      </w:r>
      <w:proofErr w:type="gramEnd"/>
      <w:r w:rsidR="00BD5013" w:rsidRPr="003A2E4A">
        <w:t xml:space="preserve">, </w:t>
      </w:r>
      <w:proofErr w:type="gramStart"/>
      <w:r w:rsidR="00BD5013" w:rsidRPr="003A2E4A">
        <w:t>внесенными</w:t>
      </w:r>
      <w:proofErr w:type="gramEnd"/>
      <w:r w:rsidR="00BD5013" w:rsidRPr="003A2E4A">
        <w:t xml:space="preserve"> решением Собрания депутатов Гридасовского сельсовета Обоянского района от</w:t>
      </w:r>
      <w:r w:rsidR="002C6105">
        <w:t xml:space="preserve"> </w:t>
      </w:r>
      <w:r w:rsidR="003A2E4A" w:rsidRPr="003A2E4A">
        <w:t>25.02.2020 № 55/152</w:t>
      </w:r>
      <w:r w:rsidR="00BD5013" w:rsidRPr="003A2E4A">
        <w:t xml:space="preserve"> «Об</w:t>
      </w:r>
      <w:r w:rsidR="00BD5013">
        <w:t xml:space="preserve"> </w:t>
      </w:r>
      <w:proofErr w:type="gramStart"/>
      <w:r w:rsidR="00BD5013">
        <w:t>уточнении</w:t>
      </w:r>
      <w:proofErr w:type="gramEnd"/>
      <w:r w:rsidR="00BD5013">
        <w:t xml:space="preserve"> бюджета Гридасовского сельсовета Обоянского</w:t>
      </w:r>
      <w:r w:rsidR="003A2E4A">
        <w:t xml:space="preserve">  района Курской области на 2020 год и плановый период 2021-2022 годов».</w:t>
      </w:r>
      <w:r w:rsidR="00BD5013">
        <w:t xml:space="preserve"> </w:t>
      </w:r>
      <w:r>
        <w:t xml:space="preserve"> </w:t>
      </w:r>
    </w:p>
    <w:p w:rsidR="00BD5013" w:rsidRDefault="003A2E4A" w:rsidP="00444C97">
      <w:pPr>
        <w:pStyle w:val="a4"/>
        <w:spacing w:before="0" w:beforeAutospacing="0" w:after="0" w:afterAutospacing="0"/>
        <w:jc w:val="both"/>
      </w:pPr>
      <w:r>
        <w:t>П</w:t>
      </w:r>
      <w:r w:rsidR="00BD5013">
        <w:t>ОСТАНОВЛЯЕТ:</w:t>
      </w:r>
    </w:p>
    <w:p w:rsidR="00BD5013" w:rsidRPr="00DB7067" w:rsidRDefault="00BD5013" w:rsidP="009853B7">
      <w:pPr>
        <w:pStyle w:val="a4"/>
        <w:numPr>
          <w:ilvl w:val="0"/>
          <w:numId w:val="1"/>
        </w:numPr>
        <w:jc w:val="both"/>
        <w:rPr>
          <w:rStyle w:val="a5"/>
          <w:b w:val="0"/>
          <w:bCs w:val="0"/>
        </w:rPr>
      </w:pPr>
      <w:r>
        <w:t xml:space="preserve">Принять решение о </w:t>
      </w:r>
      <w:r w:rsidR="009853B7">
        <w:t>расходных обязательствах</w:t>
      </w:r>
      <w:r>
        <w:t xml:space="preserve">, </w:t>
      </w:r>
      <w:r w:rsidR="00DB7067">
        <w:rPr>
          <w:rStyle w:val="a5"/>
          <w:b w:val="0"/>
        </w:rPr>
        <w:t>по закупки товара:</w:t>
      </w:r>
    </w:p>
    <w:p w:rsidR="00DB7067" w:rsidRDefault="002C6105" w:rsidP="002C6105">
      <w:pPr>
        <w:pStyle w:val="a4"/>
        <w:spacing w:before="0" w:beforeAutospacing="0" w:after="0" w:afterAutospacing="0"/>
        <w:ind w:left="720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а) </w:t>
      </w:r>
      <w:r w:rsidR="00DB7067">
        <w:rPr>
          <w:rStyle w:val="a5"/>
          <w:b w:val="0"/>
        </w:rPr>
        <w:t>Одежда сцены и окон.</w:t>
      </w:r>
    </w:p>
    <w:p w:rsidR="00DB7067" w:rsidRPr="00DB7067" w:rsidRDefault="002C6105" w:rsidP="002C6105">
      <w:pPr>
        <w:pStyle w:val="a4"/>
        <w:spacing w:before="0" w:beforeAutospacing="0" w:after="0" w:afterAutospacing="0"/>
        <w:ind w:left="720"/>
        <w:jc w:val="both"/>
        <w:rPr>
          <w:rStyle w:val="a5"/>
          <w:b w:val="0"/>
          <w:bCs w:val="0"/>
        </w:rPr>
      </w:pPr>
      <w:r>
        <w:rPr>
          <w:rStyle w:val="a5"/>
          <w:b w:val="0"/>
        </w:rPr>
        <w:t xml:space="preserve">б) </w:t>
      </w:r>
      <w:r w:rsidR="00DB7067">
        <w:rPr>
          <w:rStyle w:val="a5"/>
          <w:b w:val="0"/>
        </w:rPr>
        <w:t>Ноутбук.</w:t>
      </w:r>
    </w:p>
    <w:p w:rsidR="00DB7067" w:rsidRPr="00DB7067" w:rsidRDefault="002C6105" w:rsidP="002C6105">
      <w:pPr>
        <w:pStyle w:val="a4"/>
        <w:spacing w:before="0" w:beforeAutospacing="0" w:after="0" w:afterAutospacing="0"/>
        <w:ind w:left="720"/>
        <w:jc w:val="both"/>
        <w:rPr>
          <w:rStyle w:val="a5"/>
          <w:b w:val="0"/>
          <w:bCs w:val="0"/>
        </w:rPr>
      </w:pPr>
      <w:r>
        <w:rPr>
          <w:rStyle w:val="a5"/>
          <w:b w:val="0"/>
        </w:rPr>
        <w:t xml:space="preserve">в) </w:t>
      </w:r>
      <w:r w:rsidR="00DB7067">
        <w:rPr>
          <w:rStyle w:val="a5"/>
          <w:b w:val="0"/>
        </w:rPr>
        <w:t>Радио акустическая аппаратура.</w:t>
      </w:r>
    </w:p>
    <w:p w:rsidR="00DB7067" w:rsidRDefault="002C6105" w:rsidP="002C6105">
      <w:pPr>
        <w:pStyle w:val="a4"/>
        <w:spacing w:before="0" w:beforeAutospacing="0" w:after="0" w:afterAutospacing="0"/>
        <w:ind w:left="720"/>
        <w:jc w:val="both"/>
      </w:pPr>
      <w:r>
        <w:rPr>
          <w:rStyle w:val="a5"/>
          <w:b w:val="0"/>
        </w:rPr>
        <w:t xml:space="preserve">г) </w:t>
      </w:r>
      <w:r w:rsidR="00DB7067">
        <w:rPr>
          <w:rStyle w:val="a5"/>
          <w:b w:val="0"/>
        </w:rPr>
        <w:t>Кресла для зрительного зала.</w:t>
      </w:r>
    </w:p>
    <w:p w:rsidR="002C6105" w:rsidRDefault="002C6105" w:rsidP="002C6105">
      <w:pPr>
        <w:pStyle w:val="a4"/>
        <w:spacing w:before="0" w:beforeAutospacing="0"/>
        <w:ind w:left="360"/>
        <w:jc w:val="both"/>
      </w:pPr>
    </w:p>
    <w:p w:rsidR="009853B7" w:rsidRPr="00CA729A" w:rsidRDefault="009853B7" w:rsidP="002C6105">
      <w:pPr>
        <w:pStyle w:val="a4"/>
        <w:spacing w:before="0" w:beforeAutospacing="0"/>
        <w:ind w:left="360"/>
        <w:jc w:val="both"/>
        <w:rPr>
          <w:b/>
        </w:rPr>
      </w:pPr>
      <w:r>
        <w:t xml:space="preserve"> 2.  Утвердить перечень</w:t>
      </w:r>
      <w:r w:rsidR="00CA729A">
        <w:t xml:space="preserve"> мероприятий по реализации расходных обязательств </w:t>
      </w:r>
      <w:r w:rsidR="00CA729A" w:rsidRPr="00CA729A">
        <w:rPr>
          <w:rStyle w:val="a5"/>
          <w:b w:val="0"/>
        </w:rPr>
        <w:t xml:space="preserve">по </w:t>
      </w:r>
      <w:r w:rsidR="00DB7067">
        <w:rPr>
          <w:rStyle w:val="a5"/>
          <w:b w:val="0"/>
        </w:rPr>
        <w:t>закупки товара</w:t>
      </w:r>
      <w:r w:rsidR="009F3035">
        <w:rPr>
          <w:rStyle w:val="a5"/>
          <w:b w:val="0"/>
        </w:rPr>
        <w:t>.</w:t>
      </w:r>
    </w:p>
    <w:p w:rsidR="00BD5013" w:rsidRDefault="00444C97" w:rsidP="00BD5013">
      <w:pPr>
        <w:pStyle w:val="a4"/>
        <w:jc w:val="both"/>
      </w:pPr>
      <w:r>
        <w:t xml:space="preserve">       </w:t>
      </w:r>
      <w:r w:rsidR="00BD5013">
        <w:t xml:space="preserve">3. </w:t>
      </w:r>
      <w:proofErr w:type="gramStart"/>
      <w:r w:rsidR="00BD5013">
        <w:t>Контроль за</w:t>
      </w:r>
      <w:proofErr w:type="gramEnd"/>
      <w:r w:rsidR="00BD5013">
        <w:t xml:space="preserve"> выполнением настоящего постановления оставляю за собой.</w:t>
      </w:r>
    </w:p>
    <w:p w:rsidR="00BD5013" w:rsidRDefault="00444C97" w:rsidP="00BD5013">
      <w:pPr>
        <w:pStyle w:val="a4"/>
        <w:jc w:val="both"/>
      </w:pPr>
      <w:r>
        <w:t xml:space="preserve">      </w:t>
      </w:r>
      <w:r w:rsidR="00BD5013">
        <w:t>4. Постановление вступает в силу со дня его подписания.</w:t>
      </w:r>
    </w:p>
    <w:p w:rsidR="00444C97" w:rsidRDefault="00444C97" w:rsidP="00BD5013">
      <w:pPr>
        <w:pStyle w:val="a4"/>
        <w:jc w:val="both"/>
      </w:pPr>
    </w:p>
    <w:p w:rsidR="00444C97" w:rsidRDefault="00444C97" w:rsidP="00BD5013">
      <w:pPr>
        <w:pStyle w:val="a4"/>
        <w:jc w:val="both"/>
      </w:pPr>
      <w:r>
        <w:t xml:space="preserve">Глава   Гридасовского сельсовета                                            </w:t>
      </w:r>
      <w:r w:rsidR="009F3035">
        <w:t xml:space="preserve">В.В. </w:t>
      </w:r>
      <w:proofErr w:type="spellStart"/>
      <w:r w:rsidR="009F3035">
        <w:t>Каракулин</w:t>
      </w:r>
      <w:proofErr w:type="spellEnd"/>
    </w:p>
    <w:sectPr w:rsidR="00444C97" w:rsidSect="00C4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7530"/>
    <w:multiLevelType w:val="hybridMultilevel"/>
    <w:tmpl w:val="0B54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F5C8B"/>
    <w:multiLevelType w:val="hybridMultilevel"/>
    <w:tmpl w:val="5DF278C6"/>
    <w:lvl w:ilvl="0" w:tplc="123AA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5013"/>
    <w:rsid w:val="000D4CFA"/>
    <w:rsid w:val="002C6105"/>
    <w:rsid w:val="003A2E4A"/>
    <w:rsid w:val="004219E6"/>
    <w:rsid w:val="00444C97"/>
    <w:rsid w:val="0060144A"/>
    <w:rsid w:val="00702AC3"/>
    <w:rsid w:val="00827BCB"/>
    <w:rsid w:val="008B273A"/>
    <w:rsid w:val="009853B7"/>
    <w:rsid w:val="009F3035"/>
    <w:rsid w:val="00BD5013"/>
    <w:rsid w:val="00C40647"/>
    <w:rsid w:val="00CA729A"/>
    <w:rsid w:val="00D95B0E"/>
    <w:rsid w:val="00DB7067"/>
    <w:rsid w:val="00DD08F4"/>
    <w:rsid w:val="00F5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AC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D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50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2020-05-19T13:53:00Z</cp:lastPrinted>
  <dcterms:created xsi:type="dcterms:W3CDTF">2020-05-19T13:56:00Z</dcterms:created>
  <dcterms:modified xsi:type="dcterms:W3CDTF">2020-05-19T13:56:00Z</dcterms:modified>
</cp:coreProperties>
</file>