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6F20" w14:textId="77777777"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kern w:val="36"/>
          <w:sz w:val="28"/>
          <w:szCs w:val="28"/>
          <w:lang w:eastAsia="ru-RU"/>
        </w:rPr>
        <w:t>Законодателем повышена ответственность за оставление водителем места ДТП</w:t>
      </w:r>
    </w:p>
    <w:p w14:paraId="5C3F1BE7" w14:textId="77777777" w:rsidR="000A52D9" w:rsidRDefault="000A52D9" w:rsidP="000A52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1E61BA" w14:textId="77777777" w:rsidR="000A52D9" w:rsidRDefault="000A52D9" w:rsidP="000A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Федеральными законами от 23 апреля 2019 года № 64-ФЗ и 65-ФЗ внесены изменения в статью 12.27 Кодекса Российской Федерации об административных правонарушениях и в статьи 264 и 264.1 Уголовного кодекса Российской Федерации.</w:t>
      </w:r>
    </w:p>
    <w:p w14:paraId="34982398" w14:textId="77777777" w:rsidR="000A52D9" w:rsidRDefault="000A52D9" w:rsidP="000A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поправкам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административная ответственность за оставление водителем места ДТП, участником которого он являлся, наступит при отсутствии признаков уголовно наказуемого деяния.</w:t>
      </w:r>
    </w:p>
    <w:p w14:paraId="4B9A3DFB" w14:textId="77777777" w:rsidR="000A52D9" w:rsidRDefault="000A52D9" w:rsidP="000A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Установленная ранее уголовная ответственность за нарушение правил дорожного движения и эксплуатации транспортных средств, повелевшее по неосторожности причинение тяжкого вреда здоровью человека, смерть человека, смерть двух или более лиц, теперь распространена не только на лиц, совершивших указанное нарушение в состоянии алкогольного опьянения, но и на лиц, оставивших место его совершения.</w:t>
      </w:r>
    </w:p>
    <w:p w14:paraId="7748B620" w14:textId="77777777" w:rsidR="000A52D9" w:rsidRDefault="000A52D9" w:rsidP="000A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наказание, которое может быть назначено за такие деяния, - до 9 лет лишения свободы.</w:t>
      </w:r>
    </w:p>
    <w:p w14:paraId="3B7FD1B3" w14:textId="77777777" w:rsidR="000A52D9" w:rsidRDefault="000A52D9" w:rsidP="000A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Нововведения начали действовать с 24 апреля 2019 года, сообщил помощник прокурора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Е.А. Андрюхин</w:t>
      </w:r>
    </w:p>
    <w:p w14:paraId="319CA568" w14:textId="77777777" w:rsidR="000A52D9" w:rsidRDefault="000A52D9" w:rsidP="000A52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EAC11C" w14:textId="77777777" w:rsidR="00FE0370" w:rsidRDefault="00FE0370">
      <w:bookmarkStart w:id="0" w:name="_GoBack"/>
      <w:bookmarkEnd w:id="0"/>
    </w:p>
    <w:sectPr w:rsidR="00FE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70"/>
    <w:rsid w:val="000A52D9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0A65-147D-41F3-847E-8A6CEF3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D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2019-06-24T06:23:00Z</dcterms:created>
  <dcterms:modified xsi:type="dcterms:W3CDTF">2019-06-24T06:23:00Z</dcterms:modified>
</cp:coreProperties>
</file>