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EFEE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14:paraId="532F1E94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14:paraId="51B4F88B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14:paraId="26AFD21A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</w:rPr>
      </w:pPr>
    </w:p>
    <w:p w14:paraId="421BEE9C" w14:textId="77777777" w:rsidR="008406DD" w:rsidRDefault="008406DD" w:rsidP="008406DD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49DB53B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13E7B1D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от 06 ноября 2018 года № 30/88                                                               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с.Гридасово</w:t>
      </w:r>
      <w:proofErr w:type="spellEnd"/>
    </w:p>
    <w:p w14:paraId="0505E9D8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</w:rPr>
      </w:pPr>
    </w:p>
    <w:p w14:paraId="4EE8C2EF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>
        <w:rPr>
          <w:rFonts w:ascii="Arial" w:hAnsi="Arial" w:cs="Arial"/>
          <w:b/>
          <w:sz w:val="32"/>
          <w:szCs w:val="32"/>
        </w:rPr>
        <w:t>решение  Собрания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Гридасовского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</w:p>
    <w:p w14:paraId="528B1EE5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</w:rPr>
      </w:pPr>
    </w:p>
    <w:p w14:paraId="3E2D0963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14:paraId="60CDFEC5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</w:rPr>
      </w:pPr>
    </w:p>
    <w:p w14:paraId="59B3A34E" w14:textId="77777777" w:rsidR="008406DD" w:rsidRDefault="008406DD" w:rsidP="008406D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bookmarkStart w:id="0" w:name="_Hlk529952739"/>
      <w:r>
        <w:rPr>
          <w:rFonts w:ascii="Arial" w:hAnsi="Arial" w:cs="Arial"/>
        </w:rPr>
        <w:t xml:space="preserve">В целях приведения решения Собрания депутатов </w:t>
      </w:r>
      <w:proofErr w:type="spellStart"/>
      <w:r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от 05 октября 2015 года № 37/119 «О налоге на имущество физических </w:t>
      </w:r>
      <w:proofErr w:type="gramStart"/>
      <w:r>
        <w:rPr>
          <w:rFonts w:ascii="Arial" w:hAnsi="Arial" w:cs="Arial"/>
        </w:rPr>
        <w:t>лиц»  в</w:t>
      </w:r>
      <w:proofErr w:type="gramEnd"/>
      <w:r>
        <w:rPr>
          <w:rFonts w:ascii="Arial" w:hAnsi="Arial" w:cs="Arial"/>
        </w:rPr>
        <w:t xml:space="preserve"> соответствие с  </w:t>
      </w:r>
      <w:bookmarkStart w:id="1" w:name="_Hlk527543814"/>
      <w:r>
        <w:rPr>
          <w:rFonts w:ascii="Arial" w:hAnsi="Arial" w:cs="Arial"/>
        </w:rPr>
        <w:t xml:space="preserve">Федеральным законом от </w:t>
      </w:r>
    </w:p>
    <w:p w14:paraId="5B8CDC13" w14:textId="77777777" w:rsidR="008406DD" w:rsidRDefault="008406DD" w:rsidP="008406DD">
      <w:pPr>
        <w:rPr>
          <w:rFonts w:ascii="Arial" w:hAnsi="Arial" w:cs="Arial"/>
        </w:rPr>
      </w:pPr>
      <w:r>
        <w:rPr>
          <w:rFonts w:ascii="Arial" w:hAnsi="Arial" w:cs="Arial"/>
        </w:rPr>
        <w:t>3 августа 2018 года № 334-ФЗ «О внесении изменений в статью 52 части первой и часть вторую Налогового кодекса Российской Федерации»</w:t>
      </w:r>
      <w:bookmarkEnd w:id="1"/>
      <w:r>
        <w:rPr>
          <w:rFonts w:ascii="Arial" w:hAnsi="Arial" w:cs="Arial"/>
        </w:rPr>
        <w:t xml:space="preserve">, Собрание депутатов </w:t>
      </w:r>
      <w:proofErr w:type="spellStart"/>
      <w:r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сельсовета  </w:t>
      </w:r>
      <w:proofErr w:type="spellStart"/>
      <w:r>
        <w:rPr>
          <w:rFonts w:ascii="Arial" w:hAnsi="Arial" w:cs="Arial"/>
        </w:rPr>
        <w:t>Обоянского</w:t>
      </w:r>
      <w:proofErr w:type="spellEnd"/>
      <w:proofErr w:type="gramEnd"/>
      <w:r>
        <w:rPr>
          <w:rFonts w:ascii="Arial" w:hAnsi="Arial" w:cs="Arial"/>
        </w:rPr>
        <w:t xml:space="preserve"> района РЕШИЛО:</w:t>
      </w:r>
    </w:p>
    <w:p w14:paraId="45E39E97" w14:textId="77777777" w:rsidR="008406DD" w:rsidRDefault="008406DD" w:rsidP="008406DD">
      <w:pPr>
        <w:rPr>
          <w:rFonts w:ascii="Arial" w:hAnsi="Arial" w:cs="Arial"/>
        </w:rPr>
      </w:pPr>
    </w:p>
    <w:p w14:paraId="4847F0F4" w14:textId="77777777" w:rsidR="008406DD" w:rsidRDefault="008406DD" w:rsidP="008406DD">
      <w:pPr>
        <w:rPr>
          <w:rFonts w:ascii="Arial" w:hAnsi="Arial" w:cs="Arial"/>
        </w:rPr>
      </w:pPr>
      <w:r>
        <w:rPr>
          <w:rFonts w:ascii="Arial" w:hAnsi="Arial" w:cs="Arial"/>
        </w:rPr>
        <w:t>1.В пункте 2:</w:t>
      </w:r>
    </w:p>
    <w:p w14:paraId="0AF3A247" w14:textId="77777777" w:rsidR="008406DD" w:rsidRDefault="008406DD" w:rsidP="00840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а) абзац 1 после слов «жилых домов» дополнить </w:t>
      </w:r>
      <w:proofErr w:type="gramStart"/>
      <w:r>
        <w:rPr>
          <w:rFonts w:ascii="Arial" w:hAnsi="Arial" w:cs="Arial"/>
        </w:rPr>
        <w:t>словами  «</w:t>
      </w:r>
      <w:proofErr w:type="gramEnd"/>
      <w:r>
        <w:rPr>
          <w:rFonts w:ascii="Arial" w:hAnsi="Arial" w:cs="Arial"/>
        </w:rPr>
        <w:t>частей жилых домов", после слова «квартир» дополнить словами «частей квартир»;</w:t>
      </w:r>
    </w:p>
    <w:p w14:paraId="3FA524E8" w14:textId="77777777" w:rsidR="008406DD" w:rsidRDefault="008406DD" w:rsidP="00840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б) абзац 4 </w:t>
      </w:r>
      <w:proofErr w:type="gramStart"/>
      <w:r>
        <w:rPr>
          <w:rFonts w:ascii="Arial" w:hAnsi="Arial" w:cs="Arial"/>
        </w:rPr>
        <w:t>после  слов</w:t>
      </w:r>
      <w:proofErr w:type="gramEnd"/>
      <w:r>
        <w:rPr>
          <w:rFonts w:ascii="Arial" w:hAnsi="Arial" w:cs="Arial"/>
        </w:rPr>
        <w:t xml:space="preserve"> «гаражей и </w:t>
      </w:r>
      <w:proofErr w:type="spellStart"/>
      <w:r>
        <w:rPr>
          <w:rFonts w:ascii="Arial" w:hAnsi="Arial" w:cs="Arial"/>
        </w:rPr>
        <w:t>машино</w:t>
      </w:r>
      <w:proofErr w:type="spellEnd"/>
      <w:r>
        <w:rPr>
          <w:rFonts w:ascii="Arial" w:hAnsi="Arial" w:cs="Arial"/>
        </w:rPr>
        <w:t xml:space="preserve"> -мест» дополнить словами «в том числе расположенных в объектах </w:t>
      </w:r>
      <w:proofErr w:type="spellStart"/>
      <w:r>
        <w:rPr>
          <w:rFonts w:ascii="Arial" w:hAnsi="Arial" w:cs="Arial"/>
        </w:rPr>
        <w:t>налогооблажения</w:t>
      </w:r>
      <w:proofErr w:type="spellEnd"/>
      <w:r>
        <w:rPr>
          <w:rFonts w:ascii="Arial" w:hAnsi="Arial" w:cs="Arial"/>
        </w:rPr>
        <w:t>, указанных в подпункте 2 настоящего пункта».</w:t>
      </w:r>
    </w:p>
    <w:p w14:paraId="3D85AB14" w14:textId="77777777" w:rsidR="008406DD" w:rsidRDefault="008406DD" w:rsidP="00840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00ED17" w14:textId="77777777" w:rsidR="008406DD" w:rsidRDefault="008406DD" w:rsidP="00840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2.В соответствии с пунктом 5 статьи 3 Федерального закона от </w:t>
      </w:r>
    </w:p>
    <w:p w14:paraId="5A94687D" w14:textId="77777777" w:rsidR="008406DD" w:rsidRDefault="008406DD" w:rsidP="008406DD">
      <w:pPr>
        <w:rPr>
          <w:rFonts w:ascii="Arial" w:hAnsi="Arial" w:cs="Arial"/>
        </w:rPr>
      </w:pPr>
      <w:r>
        <w:rPr>
          <w:rFonts w:ascii="Arial" w:hAnsi="Arial" w:cs="Arial"/>
        </w:rPr>
        <w:t>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 правоотношения, связанные с исчислением налога на  имущество физических лиц с 1 января 2017 года.</w:t>
      </w:r>
    </w:p>
    <w:p w14:paraId="0A797B26" w14:textId="77777777" w:rsidR="008406DD" w:rsidRDefault="008406DD" w:rsidP="008406DD">
      <w:pPr>
        <w:rPr>
          <w:rFonts w:ascii="Arial" w:hAnsi="Arial" w:cs="Arial"/>
        </w:rPr>
      </w:pPr>
    </w:p>
    <w:p w14:paraId="71761E51" w14:textId="77777777" w:rsidR="008406DD" w:rsidRDefault="008406DD" w:rsidP="008406DD">
      <w:pPr>
        <w:rPr>
          <w:rFonts w:ascii="Arial" w:hAnsi="Arial" w:cs="Arial"/>
        </w:rPr>
      </w:pPr>
    </w:p>
    <w:bookmarkEnd w:id="0"/>
    <w:p w14:paraId="5B760E7F" w14:textId="77777777" w:rsidR="008406DD" w:rsidRDefault="008406DD" w:rsidP="008406DD">
      <w:pPr>
        <w:rPr>
          <w:rFonts w:ascii="Arial" w:hAnsi="Arial" w:cs="Arial"/>
        </w:rPr>
      </w:pPr>
    </w:p>
    <w:p w14:paraId="5B170EC1" w14:textId="77777777" w:rsidR="008406DD" w:rsidRDefault="008406DD" w:rsidP="008406DD">
      <w:pPr>
        <w:rPr>
          <w:rFonts w:ascii="Arial" w:hAnsi="Arial" w:cs="Arial"/>
        </w:rPr>
      </w:pPr>
    </w:p>
    <w:p w14:paraId="1E9DDC2E" w14:textId="77777777" w:rsidR="008406DD" w:rsidRDefault="008406DD" w:rsidP="008406D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14:paraId="291490ED" w14:textId="77777777" w:rsidR="008406DD" w:rsidRDefault="008406DD" w:rsidP="008406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  </w:t>
      </w:r>
    </w:p>
    <w:p w14:paraId="1508A120" w14:textId="77777777" w:rsidR="008406DD" w:rsidRDefault="008406DD" w:rsidP="008406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    </w:t>
      </w:r>
      <w:proofErr w:type="spellStart"/>
      <w:r>
        <w:rPr>
          <w:rFonts w:ascii="Arial" w:hAnsi="Arial" w:cs="Arial"/>
        </w:rPr>
        <w:t>В.В.Бычихин</w:t>
      </w:r>
      <w:proofErr w:type="spellEnd"/>
    </w:p>
    <w:p w14:paraId="071A17FA" w14:textId="77777777" w:rsidR="008406DD" w:rsidRDefault="008406DD" w:rsidP="008406DD">
      <w:pPr>
        <w:rPr>
          <w:rFonts w:ascii="Arial" w:hAnsi="Arial" w:cs="Arial"/>
        </w:rPr>
      </w:pPr>
    </w:p>
    <w:p w14:paraId="0F169303" w14:textId="77777777" w:rsidR="008406DD" w:rsidRDefault="008406DD" w:rsidP="00840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14:paraId="70128E9D" w14:textId="77777777" w:rsidR="008406DD" w:rsidRDefault="008406DD" w:rsidP="008406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     </w:t>
      </w:r>
      <w:proofErr w:type="spellStart"/>
      <w:r>
        <w:rPr>
          <w:rFonts w:ascii="Arial" w:hAnsi="Arial" w:cs="Arial"/>
        </w:rPr>
        <w:t>А.Г.Ивакина</w:t>
      </w:r>
      <w:proofErr w:type="spellEnd"/>
    </w:p>
    <w:p w14:paraId="12F6038A" w14:textId="77777777" w:rsidR="008406DD" w:rsidRDefault="008406DD" w:rsidP="008406DD">
      <w:pPr>
        <w:jc w:val="center"/>
        <w:rPr>
          <w:rFonts w:ascii="Arial" w:hAnsi="Arial" w:cs="Arial"/>
          <w:b/>
          <w:sz w:val="32"/>
          <w:szCs w:val="32"/>
        </w:rPr>
      </w:pPr>
    </w:p>
    <w:p w14:paraId="02F28B32" w14:textId="77777777" w:rsidR="008406DD" w:rsidRDefault="008406DD" w:rsidP="008406DD"/>
    <w:p w14:paraId="58E8D253" w14:textId="77777777" w:rsidR="00B016E1" w:rsidRDefault="00B016E1">
      <w:bookmarkStart w:id="2" w:name="_GoBack"/>
      <w:bookmarkEnd w:id="2"/>
    </w:p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AC"/>
    <w:rsid w:val="008406DD"/>
    <w:rsid w:val="00B016E1"/>
    <w:rsid w:val="00D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3FE1-6314-4799-ADE1-E7F2977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6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2018-11-20T12:59:00Z</dcterms:created>
  <dcterms:modified xsi:type="dcterms:W3CDTF">2018-11-20T12:59:00Z</dcterms:modified>
</cp:coreProperties>
</file>