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FC5F8C" w14:textId="77777777" w:rsidR="00B70713" w:rsidRDefault="00B70713" w:rsidP="00B70713">
      <w:pPr>
        <w:suppressAutoHyphens w:val="0"/>
        <w:autoSpaceDE w:val="0"/>
        <w:jc w:val="center"/>
        <w:rPr>
          <w:rFonts w:eastAsia="Arial Unicode MS" w:cs="Times New Roman"/>
          <w:b/>
          <w:bCs/>
          <w:kern w:val="0"/>
          <w:sz w:val="32"/>
          <w:szCs w:val="20"/>
          <w:lang w:eastAsia="ru-RU" w:bidi="ar-SA"/>
        </w:rPr>
      </w:pPr>
      <w:r>
        <w:rPr>
          <w:rFonts w:eastAsia="Arial Unicode MS" w:cs="Times New Roman"/>
          <w:b/>
          <w:bCs/>
          <w:kern w:val="0"/>
          <w:sz w:val="32"/>
          <w:szCs w:val="20"/>
          <w:lang w:eastAsia="ru-RU" w:bidi="ar-SA"/>
        </w:rPr>
        <w:t>СОБРАНИЕ ДЕПУТАТОВ</w:t>
      </w:r>
    </w:p>
    <w:p w14:paraId="6AEA29B1" w14:textId="77777777" w:rsidR="00B70713" w:rsidRDefault="00B70713" w:rsidP="00B70713">
      <w:pPr>
        <w:suppressAutoHyphens w:val="0"/>
        <w:autoSpaceDE w:val="0"/>
        <w:jc w:val="center"/>
        <w:rPr>
          <w:rFonts w:eastAsia="Arial Unicode MS" w:cs="Times New Roman"/>
          <w:b/>
          <w:bCs/>
          <w:kern w:val="0"/>
          <w:sz w:val="32"/>
          <w:szCs w:val="20"/>
          <w:lang w:eastAsia="ru-RU" w:bidi="ar-SA"/>
        </w:rPr>
      </w:pPr>
      <w:r>
        <w:rPr>
          <w:rFonts w:eastAsia="Arial Unicode MS" w:cs="Times New Roman"/>
          <w:b/>
          <w:bCs/>
          <w:kern w:val="0"/>
          <w:sz w:val="32"/>
          <w:szCs w:val="20"/>
          <w:lang w:eastAsia="ru-RU" w:bidi="ar-SA"/>
        </w:rPr>
        <w:t>ГРИДАСОВСКОГО СЕЛЬСОВЕТА</w:t>
      </w:r>
    </w:p>
    <w:p w14:paraId="344E4F1B" w14:textId="77777777" w:rsidR="00B70713" w:rsidRDefault="00B70713" w:rsidP="00B70713">
      <w:pPr>
        <w:suppressAutoHyphens w:val="0"/>
        <w:autoSpaceDE w:val="0"/>
        <w:jc w:val="center"/>
        <w:rPr>
          <w:rFonts w:eastAsia="Arial Unicode MS" w:cs="Times New Roman"/>
          <w:b/>
          <w:bCs/>
          <w:kern w:val="0"/>
          <w:sz w:val="32"/>
          <w:szCs w:val="20"/>
          <w:lang w:eastAsia="ru-RU" w:bidi="ar-SA"/>
        </w:rPr>
      </w:pPr>
      <w:r>
        <w:rPr>
          <w:rFonts w:eastAsia="Arial Unicode MS" w:cs="Times New Roman"/>
          <w:b/>
          <w:bCs/>
          <w:kern w:val="0"/>
          <w:sz w:val="32"/>
          <w:szCs w:val="20"/>
          <w:lang w:eastAsia="ru-RU" w:bidi="ar-SA"/>
        </w:rPr>
        <w:t xml:space="preserve">ОБОЯНСКОГО РАЙОНА </w:t>
      </w:r>
    </w:p>
    <w:p w14:paraId="3B3D968D" w14:textId="77777777" w:rsidR="00B70713" w:rsidRDefault="00B70713" w:rsidP="00B70713">
      <w:pPr>
        <w:suppressAutoHyphens w:val="0"/>
        <w:autoSpaceDE w:val="0"/>
        <w:jc w:val="center"/>
        <w:rPr>
          <w:rFonts w:eastAsia="Arial Unicode MS" w:cs="Times New Roman"/>
          <w:b/>
          <w:bCs/>
          <w:kern w:val="0"/>
          <w:sz w:val="32"/>
          <w:szCs w:val="20"/>
          <w:lang w:eastAsia="ru-RU" w:bidi="ar-SA"/>
        </w:rPr>
      </w:pPr>
      <w:r>
        <w:rPr>
          <w:rFonts w:eastAsia="Arial Unicode MS" w:cs="Times New Roman"/>
          <w:b/>
          <w:bCs/>
          <w:kern w:val="0"/>
          <w:sz w:val="32"/>
          <w:szCs w:val="20"/>
          <w:lang w:eastAsia="ru-RU" w:bidi="ar-SA"/>
        </w:rPr>
        <w:t>КУРСКОЙ ОБЛАСТИ</w:t>
      </w:r>
    </w:p>
    <w:p w14:paraId="44C56D99" w14:textId="77777777" w:rsidR="00B70713" w:rsidRDefault="00B70713" w:rsidP="00B70713">
      <w:pPr>
        <w:suppressAutoHyphens w:val="0"/>
        <w:autoSpaceDE w:val="0"/>
        <w:jc w:val="center"/>
        <w:rPr>
          <w:rFonts w:eastAsia="Arial Unicode MS" w:cs="Times New Roman"/>
          <w:b/>
          <w:bCs/>
          <w:kern w:val="0"/>
          <w:sz w:val="32"/>
          <w:szCs w:val="20"/>
          <w:lang w:eastAsia="ru-RU" w:bidi="ar-SA"/>
        </w:rPr>
      </w:pPr>
    </w:p>
    <w:p w14:paraId="650A6045" w14:textId="77777777" w:rsidR="00B70713" w:rsidRDefault="00B70713" w:rsidP="00B70713">
      <w:pPr>
        <w:suppressAutoHyphens w:val="0"/>
        <w:autoSpaceDE w:val="0"/>
        <w:jc w:val="center"/>
        <w:rPr>
          <w:rFonts w:eastAsia="Arial Unicode MS" w:cs="Times New Roman"/>
          <w:b/>
          <w:bCs/>
          <w:kern w:val="0"/>
          <w:sz w:val="32"/>
          <w:szCs w:val="20"/>
          <w:lang w:eastAsia="ru-RU" w:bidi="ar-SA"/>
        </w:rPr>
      </w:pPr>
      <w:r>
        <w:rPr>
          <w:rFonts w:eastAsia="Arial Unicode MS" w:cs="Times New Roman"/>
          <w:b/>
          <w:bCs/>
          <w:kern w:val="0"/>
          <w:sz w:val="32"/>
          <w:szCs w:val="20"/>
          <w:lang w:eastAsia="ru-RU" w:bidi="ar-SA"/>
        </w:rPr>
        <w:t>РЕШЕНИЕ</w:t>
      </w:r>
    </w:p>
    <w:p w14:paraId="5A1C212A" w14:textId="766D0E6E" w:rsidR="00B70713" w:rsidRDefault="00B70713" w:rsidP="00B70713">
      <w:pPr>
        <w:suppressAutoHyphens w:val="0"/>
        <w:autoSpaceDE w:val="0"/>
        <w:jc w:val="center"/>
        <w:rPr>
          <w:rFonts w:eastAsia="Times New Roman" w:cs="Times New Roman"/>
          <w:b/>
          <w:kern w:val="0"/>
          <w:sz w:val="28"/>
          <w:szCs w:val="20"/>
          <w:lang w:eastAsia="ru-RU" w:bidi="ar-SA"/>
        </w:rPr>
      </w:pPr>
      <w:r>
        <w:rPr>
          <w:rFonts w:eastAsia="Times New Roman" w:cs="Times New Roman"/>
          <w:b/>
          <w:kern w:val="0"/>
          <w:sz w:val="28"/>
          <w:szCs w:val="20"/>
          <w:lang w:eastAsia="ru-RU" w:bidi="ar-SA"/>
        </w:rPr>
        <w:t xml:space="preserve">от 08 </w:t>
      </w:r>
      <w:proofErr w:type="gramStart"/>
      <w:r>
        <w:rPr>
          <w:rFonts w:eastAsia="Times New Roman" w:cs="Times New Roman"/>
          <w:b/>
          <w:kern w:val="0"/>
          <w:sz w:val="28"/>
          <w:szCs w:val="20"/>
          <w:lang w:eastAsia="ru-RU" w:bidi="ar-SA"/>
        </w:rPr>
        <w:t>августа  2018</w:t>
      </w:r>
      <w:proofErr w:type="gramEnd"/>
      <w:r>
        <w:rPr>
          <w:rFonts w:eastAsia="Times New Roman" w:cs="Times New Roman"/>
          <w:b/>
          <w:kern w:val="0"/>
          <w:sz w:val="28"/>
          <w:szCs w:val="20"/>
          <w:lang w:eastAsia="ru-RU" w:bidi="ar-SA"/>
        </w:rPr>
        <w:t xml:space="preserve"> года  № 27/79</w:t>
      </w:r>
    </w:p>
    <w:p w14:paraId="043129E5" w14:textId="77777777" w:rsidR="00B70713" w:rsidRDefault="00B70713" w:rsidP="00B70713">
      <w:pPr>
        <w:suppressAutoHyphens w:val="0"/>
        <w:autoSpaceDE w:val="0"/>
        <w:jc w:val="center"/>
        <w:rPr>
          <w:rFonts w:eastAsia="Times New Roman" w:cs="Times New Roman"/>
          <w:b/>
          <w:kern w:val="0"/>
          <w:sz w:val="28"/>
          <w:szCs w:val="20"/>
          <w:lang w:eastAsia="ru-RU" w:bidi="ar-SA"/>
        </w:rPr>
      </w:pPr>
      <w:r>
        <w:rPr>
          <w:rFonts w:eastAsia="Times New Roman" w:cs="Times New Roman"/>
          <w:b/>
          <w:kern w:val="0"/>
          <w:sz w:val="28"/>
          <w:szCs w:val="20"/>
          <w:lang w:eastAsia="ru-RU" w:bidi="ar-SA"/>
        </w:rPr>
        <w:t xml:space="preserve">О </w:t>
      </w:r>
      <w:proofErr w:type="gramStart"/>
      <w:r>
        <w:rPr>
          <w:rFonts w:eastAsia="Times New Roman" w:cs="Times New Roman"/>
          <w:b/>
          <w:kern w:val="0"/>
          <w:sz w:val="28"/>
          <w:szCs w:val="20"/>
          <w:lang w:eastAsia="ru-RU" w:bidi="ar-SA"/>
        </w:rPr>
        <w:t>передаче  органом</w:t>
      </w:r>
      <w:proofErr w:type="gramEnd"/>
      <w:r>
        <w:rPr>
          <w:rFonts w:eastAsia="Times New Roman" w:cs="Times New Roman"/>
          <w:b/>
          <w:kern w:val="0"/>
          <w:sz w:val="28"/>
          <w:szCs w:val="20"/>
          <w:lang w:eastAsia="ru-RU" w:bidi="ar-SA"/>
        </w:rPr>
        <w:t xml:space="preserve"> местного самоуправления  муниципальным образованием «</w:t>
      </w:r>
      <w:proofErr w:type="spellStart"/>
      <w:r>
        <w:rPr>
          <w:rFonts w:eastAsia="Times New Roman" w:cs="Times New Roman"/>
          <w:b/>
          <w:kern w:val="0"/>
          <w:sz w:val="28"/>
          <w:szCs w:val="20"/>
          <w:lang w:eastAsia="ru-RU" w:bidi="ar-SA"/>
        </w:rPr>
        <w:t>Гридасовский</w:t>
      </w:r>
      <w:proofErr w:type="spellEnd"/>
      <w:r>
        <w:rPr>
          <w:rFonts w:eastAsia="Times New Roman" w:cs="Times New Roman"/>
          <w:b/>
          <w:kern w:val="0"/>
          <w:sz w:val="28"/>
          <w:szCs w:val="20"/>
          <w:lang w:eastAsia="ru-RU" w:bidi="ar-SA"/>
        </w:rPr>
        <w:t xml:space="preserve"> сельсовет» </w:t>
      </w:r>
      <w:proofErr w:type="spellStart"/>
      <w:r>
        <w:rPr>
          <w:rFonts w:eastAsia="Times New Roman" w:cs="Times New Roman"/>
          <w:b/>
          <w:kern w:val="0"/>
          <w:sz w:val="28"/>
          <w:szCs w:val="20"/>
          <w:lang w:eastAsia="ru-RU" w:bidi="ar-SA"/>
        </w:rPr>
        <w:t>Обоянского</w:t>
      </w:r>
      <w:proofErr w:type="spellEnd"/>
      <w:r>
        <w:rPr>
          <w:rFonts w:eastAsia="Times New Roman" w:cs="Times New Roman"/>
          <w:b/>
          <w:kern w:val="0"/>
          <w:sz w:val="28"/>
          <w:szCs w:val="20"/>
          <w:lang w:eastAsia="ru-RU" w:bidi="ar-SA"/>
        </w:rPr>
        <w:t xml:space="preserve"> района Курской имущества муниципальному району «</w:t>
      </w:r>
      <w:proofErr w:type="spellStart"/>
      <w:r>
        <w:rPr>
          <w:rFonts w:eastAsia="Times New Roman" w:cs="Times New Roman"/>
          <w:b/>
          <w:kern w:val="0"/>
          <w:sz w:val="28"/>
          <w:szCs w:val="20"/>
          <w:lang w:eastAsia="ru-RU" w:bidi="ar-SA"/>
        </w:rPr>
        <w:t>Обоянский</w:t>
      </w:r>
      <w:proofErr w:type="spellEnd"/>
      <w:r>
        <w:rPr>
          <w:rFonts w:eastAsia="Times New Roman" w:cs="Times New Roman"/>
          <w:b/>
          <w:kern w:val="0"/>
          <w:sz w:val="28"/>
          <w:szCs w:val="20"/>
          <w:lang w:eastAsia="ru-RU" w:bidi="ar-SA"/>
        </w:rPr>
        <w:t xml:space="preserve"> район» Курской области.</w:t>
      </w:r>
    </w:p>
    <w:p w14:paraId="6D20DD4D" w14:textId="77777777" w:rsidR="00B70713" w:rsidRDefault="00B70713" w:rsidP="00B70713">
      <w:pPr>
        <w:suppressAutoHyphens w:val="0"/>
        <w:autoSpaceDE w:val="0"/>
        <w:rPr>
          <w:rFonts w:ascii="Arial" w:eastAsia="Times New Roman" w:hAnsi="Arial" w:cs="Arial"/>
          <w:b/>
          <w:kern w:val="0"/>
          <w:lang w:eastAsia="ru-RU" w:bidi="ar-SA"/>
        </w:rPr>
      </w:pPr>
    </w:p>
    <w:p w14:paraId="20D6CC22" w14:textId="77777777" w:rsidR="00B70713" w:rsidRDefault="00B70713" w:rsidP="00B70713">
      <w:pPr>
        <w:suppressAutoHyphens w:val="0"/>
        <w:autoSpaceDE w:val="0"/>
        <w:rPr>
          <w:rFonts w:ascii="Arial" w:eastAsia="Times New Roman" w:hAnsi="Arial" w:cs="Arial"/>
          <w:kern w:val="0"/>
          <w:lang w:eastAsia="ru-RU" w:bidi="ar-SA"/>
        </w:rPr>
      </w:pPr>
      <w:r>
        <w:rPr>
          <w:rFonts w:ascii="Arial" w:eastAsia="Times New Roman" w:hAnsi="Arial" w:cs="Arial"/>
          <w:b/>
          <w:kern w:val="0"/>
          <w:lang w:eastAsia="ru-RU" w:bidi="ar-SA"/>
        </w:rPr>
        <w:tab/>
      </w:r>
      <w:r>
        <w:rPr>
          <w:rFonts w:ascii="Arial" w:eastAsia="Times New Roman" w:hAnsi="Arial" w:cs="Arial"/>
          <w:kern w:val="0"/>
          <w:lang w:eastAsia="ru-RU" w:bidi="ar-SA"/>
        </w:rPr>
        <w:t xml:space="preserve">В соответствии   с Федеральным законом от 06.10.2003 № 131-ФЗ «Об общих принципах организации местного самоуправления в Российской Федерации» и закона Курской области от 28.04.2015  г. № 38-ЗКО «О порядке согласования </w:t>
      </w:r>
      <w:proofErr w:type="spellStart"/>
      <w:r>
        <w:rPr>
          <w:rFonts w:ascii="Arial" w:eastAsia="Times New Roman" w:hAnsi="Arial" w:cs="Arial"/>
          <w:kern w:val="0"/>
          <w:lang w:eastAsia="ru-RU" w:bidi="ar-SA"/>
        </w:rPr>
        <w:t>согласования</w:t>
      </w:r>
      <w:proofErr w:type="spellEnd"/>
      <w:r>
        <w:rPr>
          <w:rFonts w:ascii="Arial" w:eastAsia="Times New Roman" w:hAnsi="Arial" w:cs="Arial"/>
          <w:kern w:val="0"/>
          <w:lang w:eastAsia="ru-RU" w:bidi="ar-SA"/>
        </w:rPr>
        <w:t xml:space="preserve"> между органами местного самоуправления перечня имущества, находящегося в муниципальной собственности и подлежащего передаче, порядке направления согласованных предложений органами местного самоуправления соответствующих муниципальных образований органам государственной власти Курской области, перечне документов, необходимых для принятия правового акта Курской области о разграничении муниципального имущества, и моменте возникновения права собственности на муниципальное имущество, передаваемое муниципальным образованиям» Собрание депутатов </w:t>
      </w:r>
      <w:proofErr w:type="spellStart"/>
      <w:r>
        <w:rPr>
          <w:rFonts w:ascii="Arial" w:eastAsia="Times New Roman" w:hAnsi="Arial" w:cs="Arial"/>
          <w:kern w:val="0"/>
          <w:lang w:eastAsia="ru-RU" w:bidi="ar-SA"/>
        </w:rPr>
        <w:t>Гридасовского</w:t>
      </w:r>
      <w:proofErr w:type="spellEnd"/>
      <w:r>
        <w:rPr>
          <w:rFonts w:ascii="Arial" w:eastAsia="Times New Roman" w:hAnsi="Arial" w:cs="Arial"/>
          <w:kern w:val="0"/>
          <w:lang w:eastAsia="ru-RU" w:bidi="ar-SA"/>
        </w:rPr>
        <w:t xml:space="preserve"> сельсовета </w:t>
      </w:r>
      <w:proofErr w:type="spellStart"/>
      <w:r>
        <w:rPr>
          <w:rFonts w:ascii="Arial" w:eastAsia="Times New Roman" w:hAnsi="Arial" w:cs="Arial"/>
          <w:kern w:val="0"/>
          <w:lang w:eastAsia="ru-RU" w:bidi="ar-SA"/>
        </w:rPr>
        <w:t>Обоянского</w:t>
      </w:r>
      <w:proofErr w:type="spellEnd"/>
      <w:r>
        <w:rPr>
          <w:rFonts w:ascii="Arial" w:eastAsia="Times New Roman" w:hAnsi="Arial" w:cs="Arial"/>
          <w:kern w:val="0"/>
          <w:lang w:eastAsia="ru-RU" w:bidi="ar-SA"/>
        </w:rPr>
        <w:t xml:space="preserve"> района РЕШИЛО:</w:t>
      </w:r>
    </w:p>
    <w:p w14:paraId="6B620340" w14:textId="77777777" w:rsidR="00B70713" w:rsidRDefault="00B70713" w:rsidP="00B70713">
      <w:pPr>
        <w:suppressAutoHyphens w:val="0"/>
        <w:autoSpaceDE w:val="0"/>
        <w:rPr>
          <w:rFonts w:ascii="Arial" w:eastAsia="Times New Roman" w:hAnsi="Arial" w:cs="Arial"/>
          <w:kern w:val="0"/>
          <w:lang w:eastAsia="ru-RU" w:bidi="ar-SA"/>
        </w:rPr>
      </w:pPr>
    </w:p>
    <w:p w14:paraId="2A23925B" w14:textId="77777777" w:rsidR="00B70713" w:rsidRDefault="00B70713" w:rsidP="00B70713">
      <w:pPr>
        <w:suppressAutoHyphens w:val="0"/>
        <w:autoSpaceDE w:val="0"/>
        <w:rPr>
          <w:rFonts w:ascii="Arial" w:eastAsia="Times New Roman" w:hAnsi="Arial" w:cs="Arial"/>
          <w:kern w:val="0"/>
          <w:lang w:eastAsia="ru-RU" w:bidi="ar-SA"/>
        </w:rPr>
      </w:pPr>
      <w:r>
        <w:rPr>
          <w:rFonts w:ascii="Arial" w:eastAsia="Times New Roman" w:hAnsi="Arial" w:cs="Arial"/>
          <w:kern w:val="0"/>
          <w:lang w:eastAsia="ru-RU" w:bidi="ar-SA"/>
        </w:rPr>
        <w:tab/>
        <w:t>1.Передать в собственность муниципального района «</w:t>
      </w:r>
      <w:proofErr w:type="spellStart"/>
      <w:r>
        <w:rPr>
          <w:rFonts w:ascii="Arial" w:eastAsia="Times New Roman" w:hAnsi="Arial" w:cs="Arial"/>
          <w:kern w:val="0"/>
          <w:lang w:eastAsia="ru-RU" w:bidi="ar-SA"/>
        </w:rPr>
        <w:t>Обоянский</w:t>
      </w:r>
      <w:proofErr w:type="spellEnd"/>
      <w:r>
        <w:rPr>
          <w:rFonts w:ascii="Arial" w:eastAsia="Times New Roman" w:hAnsi="Arial" w:cs="Arial"/>
          <w:kern w:val="0"/>
          <w:lang w:eastAsia="ru-RU" w:bidi="ar-SA"/>
        </w:rPr>
        <w:t xml:space="preserve"> район» Курской области </w:t>
      </w:r>
      <w:proofErr w:type="gramStart"/>
      <w:r>
        <w:rPr>
          <w:rFonts w:ascii="Arial" w:eastAsia="Times New Roman" w:hAnsi="Arial" w:cs="Arial"/>
          <w:kern w:val="0"/>
          <w:lang w:eastAsia="ru-RU" w:bidi="ar-SA"/>
        </w:rPr>
        <w:t>имущество  от</w:t>
      </w:r>
      <w:proofErr w:type="gramEnd"/>
      <w:r>
        <w:rPr>
          <w:rFonts w:ascii="Arial" w:eastAsia="Times New Roman" w:hAnsi="Arial" w:cs="Arial"/>
          <w:kern w:val="0"/>
          <w:lang w:eastAsia="ru-RU" w:bidi="ar-SA"/>
        </w:rPr>
        <w:t xml:space="preserve"> муниципального образования «</w:t>
      </w:r>
      <w:proofErr w:type="spellStart"/>
      <w:r>
        <w:rPr>
          <w:rFonts w:ascii="Arial" w:eastAsia="Times New Roman" w:hAnsi="Arial" w:cs="Arial"/>
          <w:kern w:val="0"/>
          <w:lang w:eastAsia="ru-RU" w:bidi="ar-SA"/>
        </w:rPr>
        <w:t>Гридасовский</w:t>
      </w:r>
      <w:proofErr w:type="spellEnd"/>
      <w:r>
        <w:rPr>
          <w:rFonts w:ascii="Arial" w:eastAsia="Times New Roman" w:hAnsi="Arial" w:cs="Arial"/>
          <w:kern w:val="0"/>
          <w:lang w:eastAsia="ru-RU" w:bidi="ar-SA"/>
        </w:rPr>
        <w:t xml:space="preserve"> сельсовет» </w:t>
      </w:r>
      <w:proofErr w:type="spellStart"/>
      <w:r>
        <w:rPr>
          <w:rFonts w:ascii="Arial" w:eastAsia="Times New Roman" w:hAnsi="Arial" w:cs="Arial"/>
          <w:kern w:val="0"/>
          <w:lang w:eastAsia="ru-RU" w:bidi="ar-SA"/>
        </w:rPr>
        <w:t>Обоянского</w:t>
      </w:r>
      <w:proofErr w:type="spellEnd"/>
      <w:r>
        <w:rPr>
          <w:rFonts w:ascii="Arial" w:eastAsia="Times New Roman" w:hAnsi="Arial" w:cs="Arial"/>
          <w:kern w:val="0"/>
          <w:lang w:eastAsia="ru-RU" w:bidi="ar-SA"/>
        </w:rPr>
        <w:t xml:space="preserve"> района Курской области согласно приложению</w:t>
      </w:r>
    </w:p>
    <w:p w14:paraId="31B27A50" w14:textId="77777777" w:rsidR="00B70713" w:rsidRDefault="00B70713" w:rsidP="00B70713">
      <w:pPr>
        <w:suppressAutoHyphens w:val="0"/>
        <w:autoSpaceDE w:val="0"/>
        <w:rPr>
          <w:rFonts w:ascii="Arial" w:eastAsia="Times New Roman" w:hAnsi="Arial" w:cs="Arial"/>
          <w:kern w:val="0"/>
          <w:lang w:eastAsia="ru-RU" w:bidi="ar-SA"/>
        </w:rPr>
      </w:pPr>
    </w:p>
    <w:p w14:paraId="270B0CF5" w14:textId="77777777" w:rsidR="00B70713" w:rsidRDefault="00B70713" w:rsidP="00B70713">
      <w:pPr>
        <w:suppressAutoHyphens w:val="0"/>
        <w:autoSpaceDE w:val="0"/>
        <w:rPr>
          <w:rFonts w:ascii="Arial" w:eastAsia="Times New Roman" w:hAnsi="Arial" w:cs="Arial"/>
          <w:kern w:val="0"/>
          <w:lang w:eastAsia="ru-RU" w:bidi="ar-SA"/>
        </w:rPr>
      </w:pPr>
      <w:r>
        <w:rPr>
          <w:rFonts w:ascii="Arial" w:eastAsia="Times New Roman" w:hAnsi="Arial" w:cs="Arial"/>
          <w:kern w:val="0"/>
          <w:lang w:eastAsia="ru-RU" w:bidi="ar-SA"/>
        </w:rPr>
        <w:tab/>
        <w:t xml:space="preserve">2.Решение вступает в силу со дня его официального обнародования. </w:t>
      </w:r>
    </w:p>
    <w:p w14:paraId="6DFCC7D3" w14:textId="77777777" w:rsidR="00B70713" w:rsidRDefault="00B70713" w:rsidP="00B70713">
      <w:pPr>
        <w:suppressAutoHyphens w:val="0"/>
        <w:autoSpaceDE w:val="0"/>
        <w:rPr>
          <w:rFonts w:ascii="Arial" w:eastAsia="Times New Roman" w:hAnsi="Arial" w:cs="Arial"/>
          <w:kern w:val="0"/>
          <w:lang w:eastAsia="ru-RU" w:bidi="ar-SA"/>
        </w:rPr>
      </w:pPr>
    </w:p>
    <w:p w14:paraId="158AEC08" w14:textId="77777777" w:rsidR="00B70713" w:rsidRDefault="00B70713" w:rsidP="00B70713">
      <w:pPr>
        <w:suppressAutoHyphens w:val="0"/>
        <w:autoSpaceDE w:val="0"/>
        <w:rPr>
          <w:rFonts w:ascii="Arial" w:eastAsia="Times New Roman" w:hAnsi="Arial" w:cs="Arial"/>
          <w:kern w:val="0"/>
          <w:lang w:eastAsia="ru-RU" w:bidi="ar-SA"/>
        </w:rPr>
      </w:pPr>
    </w:p>
    <w:p w14:paraId="0D8DA47C" w14:textId="77777777" w:rsidR="00B70713" w:rsidRDefault="00B70713" w:rsidP="00B70713">
      <w:pPr>
        <w:suppressAutoHyphens w:val="0"/>
        <w:autoSpaceDE w:val="0"/>
        <w:rPr>
          <w:rFonts w:ascii="Arial" w:eastAsia="Times New Roman" w:hAnsi="Arial" w:cs="Arial"/>
          <w:kern w:val="0"/>
          <w:lang w:eastAsia="ru-RU" w:bidi="ar-SA"/>
        </w:rPr>
      </w:pPr>
    </w:p>
    <w:p w14:paraId="0DEBD7A8" w14:textId="77777777" w:rsidR="00B70713" w:rsidRDefault="00B70713" w:rsidP="00B70713">
      <w:pPr>
        <w:suppressAutoHyphens w:val="0"/>
        <w:autoSpaceDE w:val="0"/>
        <w:rPr>
          <w:rFonts w:ascii="Arial" w:eastAsia="Times New Roman" w:hAnsi="Arial" w:cs="Arial"/>
          <w:kern w:val="0"/>
          <w:lang w:eastAsia="ru-RU" w:bidi="ar-SA"/>
        </w:rPr>
      </w:pPr>
    </w:p>
    <w:p w14:paraId="2BBCFAC2" w14:textId="77777777" w:rsidR="00B70713" w:rsidRDefault="00B70713" w:rsidP="00B70713">
      <w:pPr>
        <w:suppressAutoHyphens w:val="0"/>
        <w:autoSpaceDE w:val="0"/>
        <w:rPr>
          <w:rFonts w:ascii="Arial" w:eastAsia="Times New Roman" w:hAnsi="Arial" w:cs="Arial"/>
          <w:kern w:val="0"/>
          <w:lang w:eastAsia="ru-RU" w:bidi="ar-SA"/>
        </w:rPr>
      </w:pPr>
      <w:r>
        <w:rPr>
          <w:rFonts w:ascii="Arial" w:eastAsia="Times New Roman" w:hAnsi="Arial" w:cs="Arial"/>
          <w:kern w:val="0"/>
          <w:lang w:eastAsia="ru-RU" w:bidi="ar-SA"/>
        </w:rPr>
        <w:t xml:space="preserve">Председатель Собрания депутатов                                               </w:t>
      </w:r>
      <w:proofErr w:type="spellStart"/>
      <w:r>
        <w:rPr>
          <w:rFonts w:ascii="Arial" w:eastAsia="Times New Roman" w:hAnsi="Arial" w:cs="Arial"/>
          <w:kern w:val="0"/>
          <w:lang w:eastAsia="ru-RU" w:bidi="ar-SA"/>
        </w:rPr>
        <w:t>В.В.Бычихин</w:t>
      </w:r>
      <w:proofErr w:type="spellEnd"/>
    </w:p>
    <w:p w14:paraId="0BECBD32" w14:textId="77777777" w:rsidR="00B70713" w:rsidRDefault="00B70713" w:rsidP="00B70713">
      <w:pPr>
        <w:suppressAutoHyphens w:val="0"/>
        <w:autoSpaceDE w:val="0"/>
        <w:rPr>
          <w:rFonts w:ascii="Arial" w:eastAsia="Times New Roman" w:hAnsi="Arial" w:cs="Arial"/>
          <w:kern w:val="0"/>
          <w:lang w:eastAsia="ru-RU" w:bidi="ar-SA"/>
        </w:rPr>
      </w:pPr>
    </w:p>
    <w:p w14:paraId="1422DD0A" w14:textId="09A9F535" w:rsidR="00B70713" w:rsidRDefault="00B70713" w:rsidP="00B70713">
      <w:pPr>
        <w:suppressAutoHyphens w:val="0"/>
        <w:autoSpaceDE w:val="0"/>
        <w:rPr>
          <w:rFonts w:ascii="Arial" w:eastAsia="Times New Roman" w:hAnsi="Arial" w:cs="Arial"/>
          <w:kern w:val="0"/>
          <w:lang w:eastAsia="ru-RU" w:bidi="ar-SA"/>
        </w:rPr>
      </w:pPr>
      <w:r>
        <w:rPr>
          <w:rFonts w:ascii="Arial" w:eastAsia="Times New Roman" w:hAnsi="Arial" w:cs="Arial"/>
          <w:kern w:val="0"/>
          <w:lang w:eastAsia="ru-RU" w:bidi="ar-SA"/>
        </w:rPr>
        <w:t xml:space="preserve">Глава </w:t>
      </w:r>
      <w:proofErr w:type="spellStart"/>
      <w:r>
        <w:rPr>
          <w:rFonts w:ascii="Arial" w:eastAsia="Times New Roman" w:hAnsi="Arial" w:cs="Arial"/>
          <w:kern w:val="0"/>
          <w:lang w:eastAsia="ru-RU" w:bidi="ar-SA"/>
        </w:rPr>
        <w:t>Гридасовского</w:t>
      </w:r>
      <w:proofErr w:type="spellEnd"/>
      <w:r>
        <w:rPr>
          <w:rFonts w:ascii="Arial" w:eastAsia="Times New Roman" w:hAnsi="Arial" w:cs="Arial"/>
          <w:kern w:val="0"/>
          <w:lang w:eastAsia="ru-RU" w:bidi="ar-SA"/>
        </w:rPr>
        <w:t xml:space="preserve"> сельсовета                                                    </w:t>
      </w:r>
      <w:proofErr w:type="spellStart"/>
      <w:r>
        <w:rPr>
          <w:rFonts w:ascii="Arial" w:eastAsia="Times New Roman" w:hAnsi="Arial" w:cs="Arial"/>
          <w:kern w:val="0"/>
          <w:lang w:eastAsia="ru-RU" w:bidi="ar-SA"/>
        </w:rPr>
        <w:t>А.Г.Ивакина</w:t>
      </w:r>
      <w:proofErr w:type="spellEnd"/>
    </w:p>
    <w:p w14:paraId="5830B3E4" w14:textId="5F721029" w:rsidR="00FF24C2" w:rsidRDefault="00FF24C2" w:rsidP="00B70713">
      <w:pPr>
        <w:suppressAutoHyphens w:val="0"/>
        <w:autoSpaceDE w:val="0"/>
        <w:rPr>
          <w:rFonts w:ascii="Arial" w:eastAsia="Times New Roman" w:hAnsi="Arial" w:cs="Arial"/>
          <w:kern w:val="0"/>
          <w:lang w:eastAsia="ru-RU" w:bidi="ar-SA"/>
        </w:rPr>
      </w:pPr>
    </w:p>
    <w:p w14:paraId="35E2E909" w14:textId="5D12C693" w:rsidR="00FF24C2" w:rsidRDefault="00FF24C2" w:rsidP="00B70713">
      <w:pPr>
        <w:suppressAutoHyphens w:val="0"/>
        <w:autoSpaceDE w:val="0"/>
        <w:rPr>
          <w:rFonts w:ascii="Arial" w:eastAsia="Times New Roman" w:hAnsi="Arial" w:cs="Arial"/>
          <w:kern w:val="0"/>
          <w:lang w:eastAsia="ru-RU" w:bidi="ar-SA"/>
        </w:rPr>
      </w:pPr>
    </w:p>
    <w:p w14:paraId="3458DA1B" w14:textId="4FB41C71" w:rsidR="00FF24C2" w:rsidRDefault="00FF24C2" w:rsidP="00B70713">
      <w:pPr>
        <w:suppressAutoHyphens w:val="0"/>
        <w:autoSpaceDE w:val="0"/>
        <w:rPr>
          <w:rFonts w:ascii="Arial" w:eastAsia="Times New Roman" w:hAnsi="Arial" w:cs="Arial"/>
          <w:kern w:val="0"/>
          <w:lang w:eastAsia="ru-RU" w:bidi="ar-SA"/>
        </w:rPr>
      </w:pPr>
    </w:p>
    <w:p w14:paraId="4BB404B3" w14:textId="54252536" w:rsidR="00FF24C2" w:rsidRDefault="00FF24C2" w:rsidP="00B70713">
      <w:pPr>
        <w:suppressAutoHyphens w:val="0"/>
        <w:autoSpaceDE w:val="0"/>
        <w:rPr>
          <w:rFonts w:ascii="Arial" w:eastAsia="Times New Roman" w:hAnsi="Arial" w:cs="Arial"/>
          <w:kern w:val="0"/>
          <w:lang w:eastAsia="ru-RU" w:bidi="ar-SA"/>
        </w:rPr>
      </w:pPr>
    </w:p>
    <w:p w14:paraId="30116ED2" w14:textId="27D53ED7" w:rsidR="00FF24C2" w:rsidRDefault="00FF24C2" w:rsidP="00B70713">
      <w:pPr>
        <w:suppressAutoHyphens w:val="0"/>
        <w:autoSpaceDE w:val="0"/>
        <w:rPr>
          <w:rFonts w:ascii="Arial" w:eastAsia="Times New Roman" w:hAnsi="Arial" w:cs="Arial"/>
          <w:kern w:val="0"/>
          <w:lang w:eastAsia="ru-RU" w:bidi="ar-SA"/>
        </w:rPr>
      </w:pPr>
    </w:p>
    <w:p w14:paraId="3AD87BB2" w14:textId="1E0E4158" w:rsidR="00FF24C2" w:rsidRDefault="00FF24C2" w:rsidP="00B70713">
      <w:pPr>
        <w:suppressAutoHyphens w:val="0"/>
        <w:autoSpaceDE w:val="0"/>
        <w:rPr>
          <w:rFonts w:ascii="Arial" w:eastAsia="Times New Roman" w:hAnsi="Arial" w:cs="Arial"/>
          <w:kern w:val="0"/>
          <w:lang w:eastAsia="ru-RU" w:bidi="ar-SA"/>
        </w:rPr>
      </w:pPr>
    </w:p>
    <w:p w14:paraId="23ED931B" w14:textId="6C3126E2" w:rsidR="00FF24C2" w:rsidRDefault="00FF24C2" w:rsidP="00B70713">
      <w:pPr>
        <w:suppressAutoHyphens w:val="0"/>
        <w:autoSpaceDE w:val="0"/>
        <w:rPr>
          <w:rFonts w:ascii="Arial" w:eastAsia="Times New Roman" w:hAnsi="Arial" w:cs="Arial"/>
          <w:kern w:val="0"/>
          <w:lang w:eastAsia="ru-RU" w:bidi="ar-SA"/>
        </w:rPr>
      </w:pPr>
    </w:p>
    <w:p w14:paraId="34AD8F28" w14:textId="0159D078" w:rsidR="00FF24C2" w:rsidRDefault="00FF24C2" w:rsidP="00B70713">
      <w:pPr>
        <w:suppressAutoHyphens w:val="0"/>
        <w:autoSpaceDE w:val="0"/>
        <w:rPr>
          <w:rFonts w:ascii="Arial" w:eastAsia="Times New Roman" w:hAnsi="Arial" w:cs="Arial"/>
          <w:kern w:val="0"/>
          <w:lang w:eastAsia="ru-RU" w:bidi="ar-SA"/>
        </w:rPr>
      </w:pPr>
    </w:p>
    <w:p w14:paraId="6D9F4463" w14:textId="120F7E08" w:rsidR="00FF24C2" w:rsidRDefault="00FF24C2" w:rsidP="00B70713">
      <w:pPr>
        <w:suppressAutoHyphens w:val="0"/>
        <w:autoSpaceDE w:val="0"/>
        <w:rPr>
          <w:rFonts w:ascii="Arial" w:eastAsia="Times New Roman" w:hAnsi="Arial" w:cs="Arial"/>
          <w:kern w:val="0"/>
          <w:lang w:eastAsia="ru-RU" w:bidi="ar-SA"/>
        </w:rPr>
      </w:pPr>
    </w:p>
    <w:p w14:paraId="7762C5DB" w14:textId="234D514E" w:rsidR="00FF24C2" w:rsidRDefault="00FF24C2" w:rsidP="00B70713">
      <w:pPr>
        <w:suppressAutoHyphens w:val="0"/>
        <w:autoSpaceDE w:val="0"/>
        <w:rPr>
          <w:rFonts w:ascii="Arial" w:eastAsia="Times New Roman" w:hAnsi="Arial" w:cs="Arial"/>
          <w:kern w:val="0"/>
          <w:lang w:eastAsia="ru-RU" w:bidi="ar-SA"/>
        </w:rPr>
      </w:pPr>
    </w:p>
    <w:p w14:paraId="6834E2CB" w14:textId="4FED6E32" w:rsidR="00FF24C2" w:rsidRDefault="00FF24C2" w:rsidP="00B70713">
      <w:pPr>
        <w:suppressAutoHyphens w:val="0"/>
        <w:autoSpaceDE w:val="0"/>
        <w:rPr>
          <w:rFonts w:ascii="Arial" w:eastAsia="Times New Roman" w:hAnsi="Arial" w:cs="Arial"/>
          <w:kern w:val="0"/>
          <w:lang w:eastAsia="ru-RU" w:bidi="ar-SA"/>
        </w:rPr>
      </w:pPr>
    </w:p>
    <w:p w14:paraId="62A955F2" w14:textId="15530054" w:rsidR="00FF24C2" w:rsidRDefault="00FF24C2" w:rsidP="00B70713">
      <w:pPr>
        <w:suppressAutoHyphens w:val="0"/>
        <w:autoSpaceDE w:val="0"/>
        <w:rPr>
          <w:rFonts w:ascii="Arial" w:eastAsia="Times New Roman" w:hAnsi="Arial" w:cs="Arial"/>
          <w:kern w:val="0"/>
          <w:lang w:eastAsia="ru-RU" w:bidi="ar-SA"/>
        </w:rPr>
      </w:pPr>
    </w:p>
    <w:p w14:paraId="2C406112" w14:textId="3CD8BF1D" w:rsidR="00FF24C2" w:rsidRDefault="00FF24C2" w:rsidP="00B70713">
      <w:pPr>
        <w:suppressAutoHyphens w:val="0"/>
        <w:autoSpaceDE w:val="0"/>
        <w:rPr>
          <w:rFonts w:ascii="Arial" w:eastAsia="Times New Roman" w:hAnsi="Arial" w:cs="Arial"/>
          <w:kern w:val="0"/>
          <w:lang w:eastAsia="ru-RU" w:bidi="ar-SA"/>
        </w:rPr>
      </w:pPr>
    </w:p>
    <w:p w14:paraId="533466A3" w14:textId="77777777" w:rsidR="00FF24C2" w:rsidRDefault="00FF24C2" w:rsidP="00FF24C2">
      <w:pPr>
        <w:pStyle w:val="ConsPlusNormal"/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Приложение </w:t>
      </w:r>
    </w:p>
    <w:p w14:paraId="1C525056" w14:textId="77777777" w:rsidR="00FF24C2" w:rsidRDefault="00FF24C2" w:rsidP="00FF24C2">
      <w:pPr>
        <w:pStyle w:val="ConsPlusNormal"/>
        <w:jc w:val="right"/>
        <w:rPr>
          <w:rFonts w:ascii="Arial" w:hAnsi="Arial" w:cs="Arial"/>
          <w:szCs w:val="22"/>
        </w:rPr>
      </w:pPr>
      <w:proofErr w:type="gramStart"/>
      <w:r>
        <w:rPr>
          <w:rFonts w:ascii="Arial" w:hAnsi="Arial" w:cs="Arial"/>
          <w:szCs w:val="22"/>
        </w:rPr>
        <w:t>письмо  Администрации</w:t>
      </w:r>
      <w:proofErr w:type="gramEnd"/>
      <w:r>
        <w:rPr>
          <w:rFonts w:ascii="Arial" w:hAnsi="Arial" w:cs="Arial"/>
          <w:szCs w:val="22"/>
        </w:rPr>
        <w:t xml:space="preserve"> </w:t>
      </w:r>
      <w:proofErr w:type="spellStart"/>
      <w:r>
        <w:rPr>
          <w:rFonts w:ascii="Arial" w:hAnsi="Arial" w:cs="Arial"/>
          <w:szCs w:val="22"/>
        </w:rPr>
        <w:t>Гридасовского</w:t>
      </w:r>
      <w:proofErr w:type="spellEnd"/>
    </w:p>
    <w:p w14:paraId="1CE0B3E8" w14:textId="77777777" w:rsidR="00FF24C2" w:rsidRDefault="00FF24C2" w:rsidP="00FF24C2">
      <w:pPr>
        <w:pStyle w:val="ConsPlusNormal"/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сельсовета от 06 сентября 2018 года № 174</w:t>
      </w:r>
    </w:p>
    <w:p w14:paraId="73629BC0" w14:textId="77777777" w:rsidR="00FF24C2" w:rsidRDefault="00FF24C2" w:rsidP="00FF24C2">
      <w:pPr>
        <w:pStyle w:val="ConsPlusNormal"/>
        <w:ind w:firstLine="540"/>
        <w:jc w:val="both"/>
        <w:rPr>
          <w:rFonts w:ascii="Arial" w:hAnsi="Arial"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61"/>
        <w:gridCol w:w="4925"/>
      </w:tblGrid>
      <w:tr w:rsidR="00FF24C2" w14:paraId="1B6F4CF9" w14:textId="77777777" w:rsidTr="00FF24C2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181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СОГЛАСОВАНО:</w:t>
            </w:r>
          </w:p>
          <w:p w14:paraId="36EF60F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Решение Собрания депутатов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Гридасовского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Обоянского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района Курской области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от  08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 августа 2018 года № 27/79</w:t>
            </w:r>
          </w:p>
          <w:p w14:paraId="186763B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(муниципальный правовой акт о согласовании Перечня муниципального имущества, подлежащего передаче)</w:t>
            </w:r>
          </w:p>
          <w:p w14:paraId="5169D6C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                                                         </w:t>
            </w:r>
          </w:p>
          <w:p w14:paraId="64613B9A" w14:textId="77777777" w:rsidR="00FF24C2" w:rsidRDefault="00FF24C2">
            <w:pPr>
              <w:pStyle w:val="ConsPlusNormal"/>
              <w:spacing w:line="276" w:lineRule="auto"/>
              <w:jc w:val="right"/>
              <w:rPr>
                <w:rFonts w:ascii="Arial" w:hAnsi="Arial" w:cs="Arial"/>
                <w:szCs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А.Г.Ивакина</w:t>
            </w:r>
            <w:proofErr w:type="spellEnd"/>
          </w:p>
          <w:p w14:paraId="01385C5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Глава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Гридасовского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Обоянского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района</w:t>
            </w:r>
          </w:p>
          <w:p w14:paraId="6A3B1D7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8E65058" w14:textId="77777777" w:rsidR="00FF24C2" w:rsidRDefault="00FF24C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М.П.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3DC6" w14:textId="77777777" w:rsidR="00FF24C2" w:rsidRDefault="00FF24C2">
            <w:pPr>
              <w:pStyle w:val="ConsPlusNormal"/>
              <w:pBdr>
                <w:bottom w:val="single" w:sz="12" w:space="1" w:color="auto"/>
              </w:pBdr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СОГЛАСОВАНО:</w:t>
            </w:r>
          </w:p>
          <w:p w14:paraId="7C3FADD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1FE0EC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A8A400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4C68AC2" w14:textId="77777777" w:rsidR="00FF24C2" w:rsidRDefault="00FF24C2">
            <w:pPr>
              <w:pStyle w:val="ConsPlusNormal"/>
              <w:pBdr>
                <w:bottom w:val="single" w:sz="12" w:space="1" w:color="auto"/>
              </w:pBdr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(муниципальный правовой акт о согласовании Перечня муниципального имущества, подлежащего передаче)</w:t>
            </w:r>
          </w:p>
          <w:p w14:paraId="6FC5FC0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962AAA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939AA4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(Ф.И.О., должность уполномоченного лица принимающей стороны)</w:t>
            </w:r>
          </w:p>
          <w:p w14:paraId="3447197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6A823BA" w14:textId="77777777" w:rsidR="00FF24C2" w:rsidRDefault="00FF24C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М.П.</w:t>
            </w:r>
          </w:p>
        </w:tc>
      </w:tr>
    </w:tbl>
    <w:p w14:paraId="17E89AFE" w14:textId="77777777" w:rsidR="00FF24C2" w:rsidRDefault="00FF24C2" w:rsidP="00FF24C2">
      <w:pPr>
        <w:pStyle w:val="ConsPlusNormal"/>
        <w:ind w:firstLine="540"/>
        <w:jc w:val="both"/>
        <w:rPr>
          <w:rFonts w:ascii="Arial" w:hAnsi="Arial" w:cs="Arial"/>
          <w:szCs w:val="22"/>
        </w:rPr>
      </w:pPr>
    </w:p>
    <w:p w14:paraId="518EAE08" w14:textId="77777777" w:rsidR="00FF24C2" w:rsidRDefault="00FF24C2" w:rsidP="00FF24C2">
      <w:pPr>
        <w:pStyle w:val="ConsPlusNonforma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Перечень имущества, находящегося в муниципальной собственности </w:t>
      </w:r>
      <w:proofErr w:type="spellStart"/>
      <w:r>
        <w:rPr>
          <w:rFonts w:ascii="Arial" w:hAnsi="Arial" w:cs="Arial"/>
          <w:sz w:val="22"/>
          <w:szCs w:val="22"/>
        </w:rPr>
        <w:t>Гридасовского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 xml:space="preserve">сельсовета  </w:t>
      </w:r>
      <w:proofErr w:type="spellStart"/>
      <w:r>
        <w:rPr>
          <w:rFonts w:ascii="Arial" w:hAnsi="Arial" w:cs="Arial"/>
          <w:sz w:val="22"/>
          <w:szCs w:val="22"/>
        </w:rPr>
        <w:t>Обоянского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района Курской области,</w:t>
      </w:r>
    </w:p>
    <w:p w14:paraId="69B745BD" w14:textId="77777777" w:rsidR="00FF24C2" w:rsidRDefault="00FF24C2" w:rsidP="00FF24C2">
      <w:pPr>
        <w:pStyle w:val="ConsPlusNonforma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(наименование муниципального образования)</w:t>
      </w:r>
    </w:p>
    <w:p w14:paraId="36FB65E3" w14:textId="77777777" w:rsidR="00FF24C2" w:rsidRDefault="00FF24C2" w:rsidP="00FF24C2">
      <w:pPr>
        <w:pStyle w:val="ConsPlusNonforma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подлежащего передаче в муниципальную собственность муниципального района</w:t>
      </w:r>
    </w:p>
    <w:p w14:paraId="65808377" w14:textId="77777777" w:rsidR="00FF24C2" w:rsidRDefault="00FF24C2" w:rsidP="00FF24C2">
      <w:pPr>
        <w:pStyle w:val="ConsPlusNonforma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«</w:t>
      </w:r>
      <w:proofErr w:type="spellStart"/>
      <w:r>
        <w:rPr>
          <w:rFonts w:ascii="Arial" w:hAnsi="Arial" w:cs="Arial"/>
          <w:sz w:val="22"/>
          <w:szCs w:val="22"/>
        </w:rPr>
        <w:t>Обоянский</w:t>
      </w:r>
      <w:proofErr w:type="spellEnd"/>
      <w:r>
        <w:rPr>
          <w:rFonts w:ascii="Arial" w:hAnsi="Arial" w:cs="Arial"/>
          <w:sz w:val="22"/>
          <w:szCs w:val="22"/>
        </w:rPr>
        <w:t xml:space="preserve"> район» Курской области</w:t>
      </w:r>
    </w:p>
    <w:p w14:paraId="0E404972" w14:textId="77777777" w:rsidR="00FF24C2" w:rsidRDefault="00FF24C2" w:rsidP="00FF24C2">
      <w:pPr>
        <w:pStyle w:val="ConsPlusNonforma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(наименование муниципального образования)</w:t>
      </w:r>
    </w:p>
    <w:p w14:paraId="534E4C64" w14:textId="77777777" w:rsidR="00FF24C2" w:rsidRDefault="00FF24C2" w:rsidP="00FF24C2">
      <w:pPr>
        <w:pStyle w:val="ConsPlusNonforma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в процессе разграничения муниципальной собственности</w:t>
      </w:r>
    </w:p>
    <w:p w14:paraId="7DD57815" w14:textId="77777777" w:rsidR="00FF24C2" w:rsidRDefault="00FF24C2" w:rsidP="00FF24C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8"/>
        <w:gridCol w:w="2692"/>
        <w:gridCol w:w="2408"/>
        <w:gridCol w:w="2126"/>
        <w:gridCol w:w="2406"/>
      </w:tblGrid>
      <w:tr w:rsidR="00FF24C2" w14:paraId="6E065EEF" w14:textId="77777777" w:rsidTr="00FF24C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C315" w14:textId="77777777" w:rsidR="00FF24C2" w:rsidRDefault="00FF24C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N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9D13" w14:textId="77777777" w:rsidR="00FF24C2" w:rsidRDefault="00FF24C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Перечень имущества, подлежащего передаче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AE55" w14:textId="77777777" w:rsidR="00FF24C2" w:rsidRDefault="00FF24C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Адрес</w:t>
            </w:r>
          </w:p>
          <w:p w14:paraId="194EBC50" w14:textId="77777777" w:rsidR="00FF24C2" w:rsidRDefault="00FF24C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(местонахождение) (индекс, область, район, деревня, улица и т.д.)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FCD6" w14:textId="77777777" w:rsidR="00FF24C2" w:rsidRDefault="00FF24C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Индивидуализирующие признаки имущества (кадастровый номер)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8B49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Основание</w:t>
            </w:r>
          </w:p>
        </w:tc>
      </w:tr>
      <w:tr w:rsidR="00FF24C2" w14:paraId="53FDA13B" w14:textId="77777777" w:rsidTr="00FF24C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FADA" w14:textId="77777777" w:rsidR="00FF24C2" w:rsidRDefault="00FF24C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32C4" w14:textId="77777777" w:rsidR="00FF24C2" w:rsidRDefault="00FF24C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8489" w14:textId="77777777" w:rsidR="00FF24C2" w:rsidRDefault="00FF24C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5502" w14:textId="77777777" w:rsidR="00FF24C2" w:rsidRDefault="00FF24C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1462" w14:textId="77777777" w:rsidR="00FF24C2" w:rsidRDefault="00FF24C2">
            <w:pPr>
              <w:widowControl/>
              <w:suppressAutoHyphens w:val="0"/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FF24C2" w14:paraId="75ED6AEB" w14:textId="77777777" w:rsidTr="00FF24C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460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</w:t>
            </w:r>
          </w:p>
          <w:p w14:paraId="7ECE3C1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8E4AF2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821236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A57AF8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0F6E0F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A1FFE8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874426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F236C1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CF5801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13F1FB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DB0558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0CE99D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1.1.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15D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Автомобильная дорога общего пользования местного значения, назначение: 7.4. сооружения дорожного транспорта. Протяженность: 1224 м. </w:t>
            </w:r>
          </w:p>
          <w:p w14:paraId="15817E1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3CF14A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A58C11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9F3A2A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2B47B7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0F0B1E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Земельный участок. Категория земель: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Земли населенных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пунктов..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 Площадь: 2614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136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Курская область,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Гридасовский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сельсовет, </w:t>
            </w:r>
          </w:p>
          <w:p w14:paraId="3B262A4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х. Садовая Роща, </w:t>
            </w:r>
          </w:p>
          <w:p w14:paraId="42302FF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ул. Садовая Роща</w:t>
            </w:r>
          </w:p>
          <w:p w14:paraId="4DAE137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A2CACA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EE8F51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A0E319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D91525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B1076F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1B0FE1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Курская область,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Гридасовский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сельсовет, </w:t>
            </w:r>
          </w:p>
          <w:p w14:paraId="7E112ED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Х. Садовая Роща, </w:t>
            </w:r>
          </w:p>
          <w:p w14:paraId="743FEB6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ул. Садовая Роща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408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46:16:000000:604</w:t>
            </w:r>
          </w:p>
          <w:p w14:paraId="09B2B6F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820C46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C1B1AC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6E0089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BB61B5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444937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5D9ACB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AC3F81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B12789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EA9A6C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D6F08C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7B0FC9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46:16:000000:363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B9BF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Выписка из Единого государственного реестра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недвижимости  об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основных характеристиках и зарегистрированных правах на объект недвижимости от  10.05.2018 г.</w:t>
            </w:r>
          </w:p>
          <w:p w14:paraId="47A09127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Выписка из Единого государственного реестра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недвижимости об основных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характеристиках  и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зарегистрированных правах на объект недвижимости от  29.08.2018 г.</w:t>
            </w:r>
          </w:p>
        </w:tc>
      </w:tr>
      <w:tr w:rsidR="00FF24C2" w14:paraId="53CDB154" w14:textId="77777777" w:rsidTr="00FF24C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ACD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2</w:t>
            </w:r>
          </w:p>
          <w:p w14:paraId="1692642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91856C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5C4DAE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C0E402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9C11F5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0DD405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2F98EA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AE1DEE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6321BF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B68965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65C9B3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9BB606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2.1.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231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Автомобильная дорога общего пользования местного значения, назначение: 7.4. сооружения дорожного транспорта. Протяженность: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795  м.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 </w:t>
            </w:r>
          </w:p>
          <w:p w14:paraId="79E7BF2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A9D5C4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1E9649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1C3A33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958F94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55EF3A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Земельный участок. Категория земель: Земли населенных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пунктов..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 Площадь: 2387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A9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Курская область,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Гридасовский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сельсовет,</w:t>
            </w:r>
          </w:p>
          <w:p w14:paraId="63280E2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Х. Садовая Роща </w:t>
            </w:r>
          </w:p>
          <w:p w14:paraId="12B366C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ул. Березовка</w:t>
            </w:r>
          </w:p>
          <w:p w14:paraId="0779AE4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21F2A5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0A90C7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04F696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18A5A4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3B6E7F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AED6D6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Курская область,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Гридасовский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сельсовет,</w:t>
            </w:r>
          </w:p>
          <w:p w14:paraId="218A181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Х. Садовая Роща, </w:t>
            </w:r>
          </w:p>
          <w:p w14:paraId="49CB6C9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ул. Березовка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EFB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46:16:00000:600</w:t>
            </w:r>
          </w:p>
          <w:p w14:paraId="50C7F3D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1E1CB0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E36C28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5D19FF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5F2A85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931C54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5696E2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8B3038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69BA24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BAD026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743669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FC2A77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46:16:00000:547</w:t>
            </w:r>
          </w:p>
          <w:p w14:paraId="599F2B1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A44E74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358F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Выписка из Единого государственного реестра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недвижимости  об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основных характеристиках и зарегистрированных правах на объект недвижимости от  04.05.2018 г.</w:t>
            </w:r>
          </w:p>
          <w:p w14:paraId="15959ED2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Выписка из Единого государственного реестра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недвижимости  об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основных характеристиках и зарегистрированных правах на объект недвижимости от  29.08.2018 г.</w:t>
            </w:r>
          </w:p>
          <w:p w14:paraId="27FA9909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FF24C2" w14:paraId="492BEC49" w14:textId="77777777" w:rsidTr="00FF24C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D32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</w:t>
            </w:r>
          </w:p>
          <w:p w14:paraId="7469981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1FCC68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958316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76B535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B6A240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1F4E31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AB85B7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D9AD9D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8A3407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9EC82F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16871D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EE3ABC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3.1.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E25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Автомобильная дорога общего пользования местного значения, назначение: 7.4. сооружения дорожного транспорта. Протяженность: 480 м.</w:t>
            </w:r>
          </w:p>
          <w:p w14:paraId="4D95C0E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5175EA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C97E21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9CA9FD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D63008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A190E5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Земельный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участок..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 Категория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земель :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 Земли населенных пунктов. Площадь: 1462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кв.м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254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Курская область,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Гридасовский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сельсовет,</w:t>
            </w:r>
          </w:p>
          <w:p w14:paraId="2A6CCA5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Чекмаревка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,</w:t>
            </w:r>
          </w:p>
          <w:p w14:paraId="2A9B270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ул.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Гарбузиловка</w:t>
            </w:r>
            <w:proofErr w:type="spellEnd"/>
          </w:p>
          <w:p w14:paraId="1D34EC9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2654DC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365748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6334EF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968DB8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6BAB1A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33ECEF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Курская область,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Гридасовский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сельсовет,</w:t>
            </w:r>
          </w:p>
          <w:p w14:paraId="0B972F3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 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Чекмаревка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,</w:t>
            </w:r>
          </w:p>
          <w:p w14:paraId="41FAA45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ул.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Гарбузиловка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D41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79BBC0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46:16:00000:601</w:t>
            </w:r>
          </w:p>
          <w:p w14:paraId="5C88C5B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616A6C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E09B05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4BF818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1D801A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6C49B6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F8A33D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3F431F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A2D058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C38F19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F9A066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46:16:00000:566</w:t>
            </w:r>
          </w:p>
          <w:p w14:paraId="02F371C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F412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Выписка из Единого государственного реестра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недвижимости  об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основных характеристиках и зарегистрированных правах на объект недвижимости от  04.05.2018 г.</w:t>
            </w:r>
          </w:p>
          <w:p w14:paraId="0C233328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Выписка из Единого государственного реестра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недвижимости  об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основных характеристиках и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зарегистрированных правах на объект недвижимости от  29.08.2018 г.</w:t>
            </w:r>
          </w:p>
          <w:p w14:paraId="3D6E3D21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FF24C2" w14:paraId="6A1FBC7D" w14:textId="77777777" w:rsidTr="00FF24C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896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4</w:t>
            </w:r>
          </w:p>
          <w:p w14:paraId="6FE923C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E0EECA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D9893D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16D41A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77D734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2BC0DB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366CB5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992D83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17D7E2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65CDB8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35FC46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BFF94B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4.1.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FC4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Автомобильная дорога общего пользования местного значения, назначение: 7.4. сооружения дорожного транспорта. Протяженность: 208 м </w:t>
            </w:r>
          </w:p>
          <w:p w14:paraId="1F4F7BD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74FD23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C401DE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2C93C2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D14A3D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BDD5CF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Земельный участок. Категория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земель :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 Земли населенных пунктов. Площадь: 619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74D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Курская область,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Гридасовский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сельсовет,</w:t>
            </w:r>
          </w:p>
          <w:p w14:paraId="219FF33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Чекмаревка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ул.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Мосеевка</w:t>
            </w:r>
            <w:proofErr w:type="spellEnd"/>
          </w:p>
          <w:p w14:paraId="104129D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EEE054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C4E34A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F47217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6DCC06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DCE234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82B6DC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Курская область,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Гридасовский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сельсовет,</w:t>
            </w:r>
          </w:p>
          <w:p w14:paraId="051F13C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Чекмаревка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ул.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Мосеевка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B04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46:16:070201:249</w:t>
            </w:r>
          </w:p>
          <w:p w14:paraId="5087589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35FAFA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8E2054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1F1B22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04BC2C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57C32D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8B8620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495E8F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617CCD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A19030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C97127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AAC4C0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46:16:070201:245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787D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Выписка из Единого государственного реестра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недвижимости  об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основных характеристиках и зарегистрированных правах на объект недвижимости от  03.05.2018 г.</w:t>
            </w:r>
          </w:p>
          <w:p w14:paraId="27344C59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Выписка из Единого государственного реестра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недвижимости  об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основных характеристиках и зарегистрированных правах на объект недвижимости от  29.08.2018 г.</w:t>
            </w:r>
          </w:p>
          <w:p w14:paraId="1C61AC67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FF24C2" w14:paraId="25A49C61" w14:textId="77777777" w:rsidTr="00FF24C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F5C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D77C27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5</w:t>
            </w:r>
          </w:p>
          <w:p w14:paraId="666CFE2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E5F796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FC1770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C0119B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14391B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838E67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9EEB27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542028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068F4A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57F6AB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42CB39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1F34F7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E3BB83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5.1.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A36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38720E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Автомобильная дорога общего пользования местного значения, назначение: 7.4. сооружения дорожного транспорта. Протяженность: 841 м. </w:t>
            </w:r>
          </w:p>
          <w:p w14:paraId="3204FA4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4026BE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BF17AC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9FF9DD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E57765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C6469D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33C017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Земельный участок. Категория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земель :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 Земли населенных пунктов. Площадь: 2479 </w:t>
            </w:r>
            <w:proofErr w:type="spellStart"/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кв.м</w:t>
            </w:r>
            <w:proofErr w:type="spellEnd"/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09B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F0B0A7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Курская область,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Гридасовский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сельсовет,</w:t>
            </w:r>
          </w:p>
          <w:p w14:paraId="259C8FE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Чекмаревка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ул.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Шалыновка</w:t>
            </w:r>
            <w:proofErr w:type="spellEnd"/>
          </w:p>
          <w:p w14:paraId="02497E9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88B23E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CEC363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CE8FE2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169EE2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7E2813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7852C5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B04143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Курская область,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Гридасовский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сельсовет,</w:t>
            </w:r>
          </w:p>
          <w:p w14:paraId="7688B52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 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Чекмаревка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ул.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Шалыновка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BEC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639BC9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46:16:000000:606</w:t>
            </w:r>
          </w:p>
          <w:p w14:paraId="1004483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F5346A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8C9C13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F0556C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AE00D2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06575B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F620AE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F4931D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608AFA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646C71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450DD7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D4D718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F092A9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46:16:000000:546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1DC5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Выписка из Единого государственного реестра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недвижимости  об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основных характеристиках и зарегистрированных правах на объект недвижимости от  10.05.2018 г.</w:t>
            </w:r>
          </w:p>
          <w:p w14:paraId="3B89FCA3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</w:p>
          <w:p w14:paraId="37ADCC89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Выписка из Единого государственного реестра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недвижимости  об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основных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характеристиках и зарегистрированных правах на объект недвижимости от  29.08.2018 г.</w:t>
            </w:r>
          </w:p>
          <w:p w14:paraId="218C7D03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FF24C2" w14:paraId="5132C9FA" w14:textId="77777777" w:rsidTr="00FF24C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093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6</w:t>
            </w:r>
          </w:p>
          <w:p w14:paraId="7D3F0E0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709E41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180B74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202EB3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505819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F48EF3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C0F0D9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88A360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948476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4E8C4A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0CC893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1B8E15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6.1.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AE3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Автомобильная дорога общего пользования местного значения, назначение: 7.4. сооружения дорожного транспорта. Протяженность: 397 м </w:t>
            </w:r>
          </w:p>
          <w:p w14:paraId="0E2FC93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A4667D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A0B8E4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85E49C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442420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CEBA00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Земельный участок. Категория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земель :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 Земли населенных пунктов. Площадь: 1189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B05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Курская область,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Гридасовский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сельсовет,</w:t>
            </w:r>
          </w:p>
          <w:p w14:paraId="7C88C3B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Чекмаревка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ул.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Обороновка</w:t>
            </w:r>
            <w:proofErr w:type="spellEnd"/>
          </w:p>
          <w:p w14:paraId="25CA0F5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3BB42D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1FF06F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FBB370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C3AE6B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AB1551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01A3B0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Курская область,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Гридасовский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сельсовет,</w:t>
            </w:r>
          </w:p>
          <w:p w14:paraId="595870E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Чекмаревка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ул.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Обороновка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78E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46:16:000000:602</w:t>
            </w:r>
          </w:p>
          <w:p w14:paraId="145B231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75DF5C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AAADDF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812EEB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95C474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427717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838DA0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8119C7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6ACF56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45008C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D6E6EC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09C74A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D33F28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46:16:000000:549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DFEF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Выписка из Единого государственного реестра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недвижимости  об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основных характеристиках и зарегистрированных правах на объект недвижимости от  04.05.2018 г.</w:t>
            </w:r>
          </w:p>
          <w:p w14:paraId="7FFACB55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Выписка из Единого государственного реестра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недвижимости  об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основных характеристиках и зарегистрированных правах на объект недвижимости от  29.08.2018 г.</w:t>
            </w:r>
          </w:p>
          <w:p w14:paraId="5357714A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</w:p>
          <w:p w14:paraId="5CA215FF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FF24C2" w14:paraId="4ED6B806" w14:textId="77777777" w:rsidTr="00FF24C2">
        <w:trPr>
          <w:trHeight w:val="1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5CB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</w:t>
            </w:r>
          </w:p>
          <w:p w14:paraId="2BA039E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CDA754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3D262F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92B515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DDCEFA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FE3444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CBEDA1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0C27C9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031FEC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907D6E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CCD62F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E5A9D5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7.1.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AC8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Автомобильная дорога общего пользования местного значения, назначение: 7.4. сооружения дорожного транспорта. Протяженность: 604 м </w:t>
            </w:r>
          </w:p>
          <w:p w14:paraId="2FB1B16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EEF87A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633ACD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77B980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B83A35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41E7BA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Земельный участок. Категория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земель :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 Земли населенных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пунктов. Площадь: 1813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915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Курская область,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Гридасовский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сельсовет,</w:t>
            </w:r>
          </w:p>
          <w:p w14:paraId="72C9F69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Чекмаревка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, ул. Поповка</w:t>
            </w:r>
          </w:p>
          <w:p w14:paraId="490526D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5AEE96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23E021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FE22F9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348F03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034C44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35A9E2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Курская область,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Гридасовский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сельсовет,</w:t>
            </w:r>
          </w:p>
          <w:p w14:paraId="2672072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Чекмаревка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, ул. Поповка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137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46:16:070102:49</w:t>
            </w:r>
          </w:p>
          <w:p w14:paraId="48BDCF0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4BCC60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9056C4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018D8E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4461DB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0EDC7E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D19952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97C86B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947CF4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2E7994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9EF30D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832C82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46:16:070102:48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7F80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Выписка из Единого государственного реестра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недвижимости  об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основных характеристиках и зарегистрированных правах на объект недвижимости от 10.05.2018 г.</w:t>
            </w:r>
          </w:p>
          <w:p w14:paraId="78C635D3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Выписка из Единого государственного реестра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недвижимости  об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основных характеристиках и зарегистрированных правах на объект недвижимости от  29.08.2018 г.</w:t>
            </w:r>
          </w:p>
          <w:p w14:paraId="670BE82B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FF24C2" w14:paraId="4C78A1EF" w14:textId="77777777" w:rsidTr="00FF24C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A86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8</w:t>
            </w:r>
          </w:p>
          <w:p w14:paraId="30704D2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F4D2FD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F31B81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170AB9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A739A2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FED528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E851EF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4022D4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290733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AA1883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1F42B8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F37DB8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8.1.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787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Автомобильная дорога общего пользования местного значения, назначение: 7.4. сооружения дорожного транспорта. Протяженность: 1699.0000 м. </w:t>
            </w:r>
          </w:p>
          <w:p w14:paraId="338FD7E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0598F2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6D4CE4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CF9C20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4961AC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Земельный участок. Категория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земель :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 Земли населенных пунктов. Площадь: 4924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1F8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Курская область,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Гридасовский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сельсовет,</w:t>
            </w:r>
          </w:p>
          <w:p w14:paraId="36B8B3F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Гридасово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ул.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Вощаловка</w:t>
            </w:r>
            <w:proofErr w:type="spellEnd"/>
          </w:p>
          <w:p w14:paraId="66DBE5B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D095E8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B7D075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69040D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71471F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663EB5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2492D4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Курская область,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Гридасовский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сельсовет,</w:t>
            </w:r>
          </w:p>
          <w:p w14:paraId="6C5A8BC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Гридасово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ул.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Вощаловка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37B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46:16:000000:612</w:t>
            </w:r>
          </w:p>
          <w:p w14:paraId="71B3735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C5DE21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8B6AF6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372996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E736EE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D72DBD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A681F2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78095A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AFA0A1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5633B0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ADC476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FAADA7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46:16:000000:608</w:t>
            </w:r>
          </w:p>
          <w:p w14:paraId="188B974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E099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Выписка из Единого государственного реестра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недвижимости  об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основных характеристиках и зарегистрированных правах на объект недвижимости от 20.06.2018 г.</w:t>
            </w:r>
          </w:p>
          <w:p w14:paraId="5A531FB4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Выписка из Единого государственного реестра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недвижимости  об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основных характеристиках и зарегистрированных правах на объект недвижимости от 29.08.2018 г.</w:t>
            </w:r>
          </w:p>
          <w:p w14:paraId="41F4193A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FF24C2" w14:paraId="5C656C49" w14:textId="77777777" w:rsidTr="00FF24C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1BD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BDD4AD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</w:t>
            </w:r>
          </w:p>
          <w:p w14:paraId="238DD8A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3BC51F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AA10A0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F0BA40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CA1BFA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44201D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34E953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8BE2FB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339AB8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675C29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EB6FA5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CADB8A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F911C6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9.1.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924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084CAB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Автомобильная дорога общего пользования местного значения, назначение: 7.4. сооружения дорожного транспорта. Протяженность: 421 м. </w:t>
            </w:r>
          </w:p>
          <w:p w14:paraId="1160CFC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A0FD93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D0CD73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0AA2B3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B48673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3ADB14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977D9E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Земельный участок. Категория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земель :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Земли населенных пунктов. Площадь: 1262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265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C429C4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Курская обл.,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 </w:t>
            </w:r>
          </w:p>
          <w:p w14:paraId="1271DEC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Гридасово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,</w:t>
            </w:r>
          </w:p>
          <w:p w14:paraId="357C5EB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ул. Нижняя</w:t>
            </w:r>
          </w:p>
          <w:p w14:paraId="7F4A9E4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CA7A13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5E0086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EAF406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446289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290617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7F874B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1A3545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1E6A99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90459E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Курская обл.,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 </w:t>
            </w:r>
          </w:p>
          <w:p w14:paraId="26F8A85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Гридасово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,</w:t>
            </w:r>
          </w:p>
          <w:p w14:paraId="2C5DD8E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ул. Нижняя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1FF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47103F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46:16:070401:388</w:t>
            </w:r>
          </w:p>
          <w:p w14:paraId="0EB2FDE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3C2ECC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8020C5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1A0707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306B58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36E0BE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FCA6D8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3D80BF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24FC03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88F0F9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3562AD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BB62DE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70AFE4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46:16:070401:386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FF6C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Выписка из Единого государственного реестра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недвижимости  об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основных характеристиках и зарегистрированных правах на объект недвижимости от 05.05.2018 г.</w:t>
            </w:r>
          </w:p>
          <w:p w14:paraId="6F58C852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</w:p>
          <w:p w14:paraId="3C09D5D2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Выписка из Единого государственного реестра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lastRenderedPageBreak/>
              <w:t>недвижимости  об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основных характеристиках и зарегистрированных правах на объект недвижимости от 29.08.2018 г.</w:t>
            </w:r>
          </w:p>
          <w:p w14:paraId="605C9FA5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FF24C2" w14:paraId="46617DE5" w14:textId="77777777" w:rsidTr="00FF24C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033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10</w:t>
            </w:r>
          </w:p>
          <w:p w14:paraId="7AA00E8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95A17B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04C12F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1800E2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8ACD7F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9E730F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54D8F8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B88F3A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FF943C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8AA4D3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861E11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E06328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ECC93A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949FD4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10.1.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9E3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Автомобильная дорога общего пользования местного значения, назначение: 7.4. сооружения дорожного транспорта. Протяженность: 567 м. </w:t>
            </w:r>
          </w:p>
          <w:p w14:paraId="5571069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C15A6F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5B2433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2C982E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7AF9D4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732749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5B02BC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28C90D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Земельный участок. Категория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земель :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 Земли населенных пунктов. Площадь: 1535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70C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Курская обл.,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 </w:t>
            </w:r>
          </w:p>
          <w:p w14:paraId="5D9E52E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Гридасово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,</w:t>
            </w:r>
          </w:p>
          <w:p w14:paraId="1DDE9FD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ул. Выгон</w:t>
            </w:r>
          </w:p>
          <w:p w14:paraId="00A6B8A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7058A7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A9E0E3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C94132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7B0C0E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2E514B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9579BA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0FBF95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D9A437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21C296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D6CC6D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Курская обл.,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 </w:t>
            </w:r>
          </w:p>
          <w:p w14:paraId="21159E1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Гридасово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,</w:t>
            </w:r>
          </w:p>
          <w:p w14:paraId="555FDE9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ул. Выгон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D35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46:16:000000:626</w:t>
            </w:r>
          </w:p>
          <w:p w14:paraId="20BBA3C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987C37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8629DD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A4D693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6CA3A5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72D3A3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D1FB15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3E4250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26CB0F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ECDDB8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A6AD3A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F46AE2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594952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02B5B8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46:16:000000:610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19C5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Выписка из Единого государственного реестра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недвижимости  об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основных характеристиках и зарегистрированных правах на объект недвижимости от 10.08.2018 г.</w:t>
            </w:r>
          </w:p>
          <w:p w14:paraId="66E0583B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</w:p>
          <w:p w14:paraId="47A5CA72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Выписка из Единого государственного реестра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недвижимости  об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основных характеристиках и зарегистрированных правах на объект недвижимости от 29.08.2018 г.</w:t>
            </w:r>
          </w:p>
          <w:p w14:paraId="3E5462DD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FF24C2" w14:paraId="0D19FBE1" w14:textId="77777777" w:rsidTr="00FF24C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8A3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398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Сооружение,назначение</w:t>
            </w:r>
            <w:proofErr w:type="spellEnd"/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: водозаборная скважина. Площадь: общая глубина: 75 м.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7F7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Курская обл.,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 </w:t>
            </w:r>
          </w:p>
          <w:p w14:paraId="2E24555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Чекмаревка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, ул. Выгон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EBA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46:16:070504:8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7773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Выписка из Единого государственного реестра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недвижимости  об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основных характеристиках и зарегистрированных правах на объект недвижимости от 30.06.2017 г.</w:t>
            </w:r>
          </w:p>
          <w:p w14:paraId="48194933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FF24C2" w14:paraId="46BD5D69" w14:textId="77777777" w:rsidTr="00FF24C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8BC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12</w:t>
            </w:r>
          </w:p>
          <w:p w14:paraId="195E3A9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EFB682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DD7BF8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8DBF86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9D4ACF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EFCE9E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7A54EA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BC653E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28E71F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DB77D9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35976F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A3610F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12.1.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8E4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Водопроводная сеть</w:t>
            </w:r>
          </w:p>
          <w:p w14:paraId="32FD27D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10.1 сооружения водозаборные</w:t>
            </w:r>
          </w:p>
          <w:p w14:paraId="34EF1C9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Протяженность -262 м</w:t>
            </w:r>
          </w:p>
          <w:p w14:paraId="54293F8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D77C48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6BAA99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208AAB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18A3CC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F4A28F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B112AB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CA0C32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E6AFDF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Земельный участок. Категория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земель :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 Земли населенных пунктов. Площадь: 1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D36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Курская обл.,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 </w:t>
            </w:r>
          </w:p>
          <w:p w14:paraId="1067E46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Чекмаревка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ул.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Бугряновка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</w:t>
            </w:r>
          </w:p>
          <w:p w14:paraId="7CB1006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D686A5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9C49B6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68A3AF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0052EA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1DBD8D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A19B87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7C5C42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904169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Курская обл.,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 </w:t>
            </w:r>
          </w:p>
          <w:p w14:paraId="2CE37EB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Чекмаревка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ул.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Бугряновка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0C1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46:16:000000:523</w:t>
            </w:r>
          </w:p>
          <w:p w14:paraId="015BB1C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5BF213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06913B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A27352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D2E8D1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DE823A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DAD2F4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7FCE1F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B75626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14BC5C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2EF596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344C24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46:16:070102:46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976C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Выписка из Единого государственного реестра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недвижимости  об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основных характеристиках и зарегистрированных правах на объект недвижимости от 28.07.2017 г</w:t>
            </w:r>
          </w:p>
          <w:p w14:paraId="5306F994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Выписка из Единого государственного реестра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недвижимости  об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основных характеристиках и зарегистрированных правах на объект недвижимости от 29.08.2018 г</w:t>
            </w:r>
          </w:p>
          <w:p w14:paraId="4DA17975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FF24C2" w14:paraId="1C81EA82" w14:textId="77777777" w:rsidTr="00FF24C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722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13</w:t>
            </w:r>
          </w:p>
          <w:p w14:paraId="70E99A1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CCA10B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EF12A8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4F87CC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BD7463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CAE869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E6E7FC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028301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0C88F9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93922B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FF4B8C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A620B1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E4FD51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13.1.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5AB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Водопроводная сеть</w:t>
            </w:r>
          </w:p>
          <w:p w14:paraId="1D387D5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10.1 сооружения водозаборные</w:t>
            </w:r>
          </w:p>
          <w:p w14:paraId="1B2C6E0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Протяженность -816 м</w:t>
            </w:r>
          </w:p>
          <w:p w14:paraId="128702E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08810E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EFCF00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890A69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053C03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80254F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C81CCF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AA1D02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CBBB55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827F15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Земельный участок. Категория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земель :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 Земли населенных пунктов. Площадь: 5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</w:t>
            </w:r>
          </w:p>
          <w:p w14:paraId="5F63702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3DB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Курская обл.,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 </w:t>
            </w:r>
          </w:p>
          <w:p w14:paraId="36F2BD3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Чекмаревка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ул.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Шалыновка</w:t>
            </w:r>
            <w:proofErr w:type="spellEnd"/>
          </w:p>
          <w:p w14:paraId="1951C1D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087482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0E7C63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6AC729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0B5DF2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C3FC20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5024F1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4A218E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9A30C9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F261A0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Курская обл.,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 </w:t>
            </w:r>
          </w:p>
          <w:p w14:paraId="63C141F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Чекмаревка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ул.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Шалыновка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FFF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46:16:000000:613</w:t>
            </w:r>
          </w:p>
          <w:p w14:paraId="75C39E8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CA4D8E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B21597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9717AA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17B256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C566D8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AB4CC1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505F4A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0879F5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DF8529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A85A5C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4368AC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B77D8C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46:16:070102:50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13C1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Выписка из Единого государственного реестра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недвижимости  об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основных характеристиках и зарегистрированных правах на объект недвижимости от 21.06.2018 г</w:t>
            </w:r>
          </w:p>
          <w:p w14:paraId="3693A071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Выписка из Единого государственного реестра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недвижимости  об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основных характеристиках и зарегистрированных правах на объект недвижимости от 29.08.2018 г</w:t>
            </w:r>
          </w:p>
          <w:p w14:paraId="587ED3E9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</w:p>
          <w:p w14:paraId="149468B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FF24C2" w14:paraId="4DA7B3D1" w14:textId="77777777" w:rsidTr="00FF24C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2F4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14</w:t>
            </w:r>
          </w:p>
          <w:p w14:paraId="1E389D8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CFFD24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D32DB4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31281B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807245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50B10A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48A9CB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4AB5F0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D69E9F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341485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A81713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2E0767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82D6AE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14.1.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F84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Водопроводная сеть</w:t>
            </w:r>
          </w:p>
          <w:p w14:paraId="2FC2DBB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10.1 сооружения водозаборные</w:t>
            </w:r>
          </w:p>
          <w:p w14:paraId="61749A8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Протяженность -2555 м</w:t>
            </w:r>
          </w:p>
          <w:p w14:paraId="5159281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463447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F470BE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39FB7D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15C8BA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66713E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B74987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30A8CA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6C3116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47F666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Земельный участок. Категория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земель :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 Земли населенных пунктов. Площадь: 16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</w:t>
            </w:r>
          </w:p>
          <w:p w14:paraId="46872F1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B256FE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AFE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Курская обл.,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 </w:t>
            </w:r>
          </w:p>
          <w:p w14:paraId="51060E5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Чекмаревка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ул. Выгон,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ул.Молодежная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ул.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Маховка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ул.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Сыровка</w:t>
            </w:r>
            <w:proofErr w:type="spellEnd"/>
          </w:p>
          <w:p w14:paraId="7061800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778F3D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62E752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F5196B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810994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FD49FE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B07C88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4A4817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Курская обл.,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 </w:t>
            </w:r>
          </w:p>
          <w:p w14:paraId="5607827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Чекмаревка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ул. Выгон,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ул.Молодежная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ул.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Маховка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ул.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Сыровка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70C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46:16:000000:615</w:t>
            </w:r>
          </w:p>
          <w:p w14:paraId="2C63DF0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E6EEE1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0B0180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E96CF8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AA4926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6929A1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12E688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C6CECC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9C4005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F4E852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256870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C85EB7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8A5D26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46:16:070201:250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5B0F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Выписка из Единого государственного реестра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недвижимости  об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основных характеристиках и зарегистрированных правах на объект недвижимости от 25.06.2018 г</w:t>
            </w:r>
          </w:p>
          <w:p w14:paraId="03033DA6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Выписка из Единого государственного реестра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недвижимости  об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основных характеристиках и зарегистрированных правах на объект недвижимости от 29.08.2018 г</w:t>
            </w:r>
          </w:p>
          <w:p w14:paraId="2E60ABB3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FF24C2" w14:paraId="04B80B3A" w14:textId="77777777" w:rsidTr="00FF24C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35D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15</w:t>
            </w:r>
          </w:p>
          <w:p w14:paraId="5DE0359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D74124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8EE31B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4F71AE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6D07B7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71E6D9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55FD58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88FB6C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C6380C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0502AA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E80689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F3A07E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04E23F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0C604D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15.1.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2EC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Водопроводная сеть</w:t>
            </w:r>
          </w:p>
          <w:p w14:paraId="3CCFA33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10.1 сооружения водозаборные</w:t>
            </w:r>
          </w:p>
          <w:p w14:paraId="04B54D8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Протяженность -1884 м</w:t>
            </w:r>
          </w:p>
          <w:p w14:paraId="3A6CC22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961719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A50824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DA1D8F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50C93E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E92022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26A06F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899CF0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FA81A3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F02350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2B8215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Земельный участок. Категория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земель :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 Земли населенных пунктов. Площадь: 13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</w:t>
            </w:r>
          </w:p>
          <w:p w14:paraId="6CE4908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572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Курская область,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</w:t>
            </w:r>
          </w:p>
          <w:p w14:paraId="0AE2128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Гридасово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ул.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Танеевка</w:t>
            </w:r>
            <w:proofErr w:type="spellEnd"/>
          </w:p>
          <w:p w14:paraId="1DED427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21CD53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72D232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9A99C0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AD2A53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E19C49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D97ADD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EF615C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1AD93E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B1022B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510B4D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Курская область,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</w:t>
            </w:r>
          </w:p>
          <w:p w14:paraId="5CF6EF0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Гридасово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ул.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Танеевка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C59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46:16:000000:528</w:t>
            </w:r>
          </w:p>
          <w:p w14:paraId="1E75413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352E10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D8E7B9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E2736D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17026A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686DBB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EA88EB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376FC8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6C1E9C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8318BD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FCECBB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B69003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6394F5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FA47F1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46:16:070401:383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4736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Выписка из Единого государственного реестра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недвижимости  об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основных характеристиках и зарегистрированных правах на объект недвижимости от 18.09.2017 г</w:t>
            </w:r>
          </w:p>
          <w:p w14:paraId="3691CDF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29847F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70E9005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Выписка из Единого государственного реестра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недвижимости  об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основных характеристиках и зарегистрированных правах на объект недвижимости от 29.08.2018 г</w:t>
            </w:r>
          </w:p>
        </w:tc>
      </w:tr>
      <w:tr w:rsidR="00FF24C2" w14:paraId="1063A112" w14:textId="77777777" w:rsidTr="00FF24C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69D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16</w:t>
            </w:r>
          </w:p>
          <w:p w14:paraId="695038A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59AD09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F41DE5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CFC92F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09FE1C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0A48E0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3EA092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46EC5C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8A6048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40864B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10D264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0829BE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16.1.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ED0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Водопроводная сеть</w:t>
            </w:r>
          </w:p>
          <w:p w14:paraId="6E6B89F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10.1 сооружения водозаборные</w:t>
            </w:r>
          </w:p>
          <w:p w14:paraId="2E98CEE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Протяженность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-  4999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 м</w:t>
            </w:r>
          </w:p>
          <w:p w14:paraId="3747403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377BAA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3405A6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6D8208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C653E2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30E26D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0F5340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9D9478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F9B051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Земельный участок. Категория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земель :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 Земли населенных пунктов. Площадь: 41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</w:t>
            </w:r>
          </w:p>
          <w:p w14:paraId="791EA42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78D89B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BE85DC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C5F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Курская область,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</w:t>
            </w:r>
          </w:p>
          <w:p w14:paraId="1451FFA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Гридасово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ул. Выгон, </w:t>
            </w:r>
            <w:proofErr w:type="spellStart"/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ул.Нижняя,ул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 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Нижневка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ул.Вощаловка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,</w:t>
            </w:r>
          </w:p>
          <w:p w14:paraId="28C8AE5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ул. Перспективная</w:t>
            </w:r>
          </w:p>
          <w:p w14:paraId="35D4F3D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59AFD0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5E90C4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888850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8649F8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749088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Курская область,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</w:t>
            </w:r>
          </w:p>
          <w:p w14:paraId="47D856D7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Гридасово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ул. Выгон, </w:t>
            </w:r>
            <w:proofErr w:type="spellStart"/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ул.Нижняя,ул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 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Нижневка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ул.Вощаловка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,</w:t>
            </w:r>
          </w:p>
          <w:p w14:paraId="51885A6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ул. Перспективная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367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46:16:000000:627</w:t>
            </w:r>
          </w:p>
          <w:p w14:paraId="2AF0E49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67DB7C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00098C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1F2B0D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676DCB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8FDD2D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C8F2A3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B53A08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24324F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4ED756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4BE360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02A9DA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46:16:070401:390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E378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Выписка из Единого государственного реестра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недвижимости  об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основных характеристиках и зарегистрированных правах на объект недвижимости от 10.08.2018 г</w:t>
            </w:r>
          </w:p>
          <w:p w14:paraId="66F6428A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Выписка из Единого государственного реестра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недвижимости  об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основных характеристиках и зарегистрированных правах на объект недвижимости от 29.08.2018 г</w:t>
            </w:r>
          </w:p>
        </w:tc>
      </w:tr>
      <w:tr w:rsidR="00FF24C2" w14:paraId="3E7FDD16" w14:textId="77777777" w:rsidTr="00FF24C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E97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17</w:t>
            </w:r>
          </w:p>
          <w:p w14:paraId="44D7170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A9A519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D39BC1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AF29AB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82589A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31F00E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773202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6A41CB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0EDFE4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53FEDC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09220A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0FA3D1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B077B1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17.1.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385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Водопроводная сеть</w:t>
            </w:r>
          </w:p>
          <w:p w14:paraId="41C3482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10.1 сооружения водозаборные</w:t>
            </w:r>
          </w:p>
          <w:p w14:paraId="7BB3902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Протяженность - 3855 м</w:t>
            </w:r>
          </w:p>
          <w:p w14:paraId="32AE7FD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B6A1F6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143D89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2D9AE0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3F5A50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1C89B4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7FA5AF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A81BEC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E81BA7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1DBCBC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Земельный участок. Категория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земель :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 Земли населенных пунктов. Площадь: 12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</w:t>
            </w:r>
          </w:p>
          <w:p w14:paraId="3824D1D4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792919F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784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Курская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область ,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Гридасовский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сельсовет, д.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Луневка</w:t>
            </w:r>
            <w:proofErr w:type="spellEnd"/>
          </w:p>
          <w:p w14:paraId="33B7E47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0C50E5D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2C4CAC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2A4B2C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236A43E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EBB815B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3A5E5FB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18BD42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7C5633E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12131CE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Курская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область ,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Обоянский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район,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Гридасовский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сельсовет, д.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Луневка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DC68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46:16:000000:616</w:t>
            </w:r>
          </w:p>
          <w:p w14:paraId="403C3961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1720F8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FCAEEAE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733895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F28997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39408F5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1283E66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5FEEAD03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27043C0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07E3F9AA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4FEDAB39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BCE99F2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14:paraId="6FF4DCDC" w14:textId="77777777" w:rsidR="00FF24C2" w:rsidRDefault="00FF24C2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46:16:070301:134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DF2E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Выписка из Единого государственного реестра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недвижимости  об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основных характеристиках и зарегистрированных правах на объект недвижимости от 26.06.2018 г</w:t>
            </w:r>
          </w:p>
          <w:p w14:paraId="1E83B9E9" w14:textId="77777777" w:rsidR="00FF24C2" w:rsidRDefault="00FF24C2">
            <w:pPr>
              <w:widowControl/>
              <w:suppressAutoHyphens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Выписка из Единого государственного реестра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недвижимости  об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основных характеристиках и зарегистрированных правах на объект недвижимости от 29.08.2018 г</w:t>
            </w:r>
          </w:p>
        </w:tc>
      </w:tr>
    </w:tbl>
    <w:p w14:paraId="4A516CBC" w14:textId="77777777" w:rsidR="00FF24C2" w:rsidRDefault="00FF24C2" w:rsidP="00FF24C2">
      <w:pPr>
        <w:rPr>
          <w:rFonts w:ascii="Arial" w:hAnsi="Arial" w:cs="Arial"/>
          <w:sz w:val="22"/>
          <w:szCs w:val="22"/>
        </w:rPr>
      </w:pPr>
    </w:p>
    <w:p w14:paraId="30C536AC" w14:textId="77777777" w:rsidR="00FF24C2" w:rsidRDefault="00FF24C2" w:rsidP="00FF24C2">
      <w:pPr>
        <w:rPr>
          <w:rFonts w:ascii="Arial" w:hAnsi="Arial" w:cs="Arial"/>
          <w:sz w:val="22"/>
          <w:szCs w:val="22"/>
        </w:rPr>
      </w:pPr>
    </w:p>
    <w:p w14:paraId="18CF3E2D" w14:textId="77777777" w:rsidR="00FF24C2" w:rsidRDefault="00FF24C2" w:rsidP="00FF24C2">
      <w:pPr>
        <w:rPr>
          <w:rFonts w:ascii="Arial" w:hAnsi="Arial" w:cs="Arial"/>
          <w:sz w:val="22"/>
          <w:szCs w:val="22"/>
        </w:rPr>
      </w:pPr>
    </w:p>
    <w:p w14:paraId="61910815" w14:textId="77777777" w:rsidR="00FF24C2" w:rsidRDefault="00FF24C2" w:rsidP="00FF24C2">
      <w:pPr>
        <w:rPr>
          <w:rFonts w:ascii="Arial" w:hAnsi="Arial" w:cs="Arial"/>
          <w:sz w:val="22"/>
          <w:szCs w:val="22"/>
        </w:rPr>
      </w:pPr>
    </w:p>
    <w:p w14:paraId="13EFEF43" w14:textId="77777777" w:rsidR="00FF24C2" w:rsidRDefault="00FF24C2" w:rsidP="00FF24C2">
      <w:pPr>
        <w:rPr>
          <w:rFonts w:ascii="Arial" w:hAnsi="Arial" w:cs="Arial"/>
          <w:sz w:val="22"/>
          <w:szCs w:val="22"/>
        </w:rPr>
      </w:pPr>
    </w:p>
    <w:p w14:paraId="76BAAAD0" w14:textId="77777777" w:rsidR="00FF24C2" w:rsidRDefault="00FF24C2" w:rsidP="00FF24C2">
      <w:pPr>
        <w:rPr>
          <w:rFonts w:ascii="Arial" w:hAnsi="Arial" w:cs="Arial"/>
          <w:sz w:val="22"/>
          <w:szCs w:val="22"/>
        </w:rPr>
      </w:pPr>
    </w:p>
    <w:p w14:paraId="622891A0" w14:textId="77777777" w:rsidR="00FF24C2" w:rsidRDefault="00FF24C2" w:rsidP="00B70713">
      <w:pPr>
        <w:suppressAutoHyphens w:val="0"/>
        <w:autoSpaceDE w:val="0"/>
        <w:rPr>
          <w:rFonts w:ascii="Arial" w:eastAsia="Times New Roman" w:hAnsi="Arial" w:cs="Arial"/>
          <w:kern w:val="0"/>
          <w:lang w:eastAsia="ru-RU" w:bidi="ar-SA"/>
        </w:rPr>
      </w:pPr>
      <w:bookmarkStart w:id="0" w:name="_GoBack"/>
      <w:bookmarkEnd w:id="0"/>
    </w:p>
    <w:p w14:paraId="1886931D" w14:textId="77777777" w:rsidR="00B70713" w:rsidRDefault="00B70713" w:rsidP="00B70713">
      <w:pPr>
        <w:suppressAutoHyphens w:val="0"/>
        <w:autoSpaceDE w:val="0"/>
        <w:jc w:val="center"/>
        <w:rPr>
          <w:rFonts w:eastAsia="Arial Unicode MS" w:cs="Times New Roman"/>
          <w:b/>
          <w:bCs/>
          <w:kern w:val="0"/>
          <w:sz w:val="32"/>
          <w:szCs w:val="20"/>
          <w:lang w:eastAsia="ru-RU" w:bidi="ar-SA"/>
        </w:rPr>
      </w:pPr>
    </w:p>
    <w:p w14:paraId="4A73F8E4" w14:textId="77777777" w:rsidR="00B016E1" w:rsidRDefault="00B016E1"/>
    <w:sectPr w:rsidR="00B0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1F2"/>
    <w:rsid w:val="001F11F2"/>
    <w:rsid w:val="00B016E1"/>
    <w:rsid w:val="00B70713"/>
    <w:rsid w:val="00FF2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68823"/>
  <w15:chartTrackingRefBased/>
  <w15:docId w15:val="{A976984C-4DD5-46DF-BB46-952E0325C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707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24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F24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5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2250</Words>
  <Characters>12829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2018-09-07T05:42:00Z</cp:lastPrinted>
  <dcterms:created xsi:type="dcterms:W3CDTF">2018-09-07T05:41:00Z</dcterms:created>
  <dcterms:modified xsi:type="dcterms:W3CDTF">2018-09-07T05:56:00Z</dcterms:modified>
</cp:coreProperties>
</file>