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7E94" w14:textId="77777777" w:rsidR="00BA29FA" w:rsidRDefault="00BA29FA" w:rsidP="00BA29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2D31BA20" w14:textId="77777777" w:rsidR="00BA29FA" w:rsidRDefault="00BA29FA" w:rsidP="00BA29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14:paraId="67BE269A" w14:textId="77777777" w:rsidR="00BA29FA" w:rsidRDefault="00BA29FA" w:rsidP="00BA29FA">
      <w:pPr>
        <w:tabs>
          <w:tab w:val="center" w:pos="4676"/>
          <w:tab w:val="left" w:pos="8302"/>
        </w:tabs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>
        <w:rPr>
          <w:rFonts w:ascii="Arial" w:hAnsi="Arial" w:cs="Arial"/>
          <w:b/>
          <w:caps/>
          <w:sz w:val="32"/>
          <w:szCs w:val="32"/>
        </w:rPr>
        <w:t>Обоянского  района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 </w:t>
      </w:r>
    </w:p>
    <w:p w14:paraId="04DBDF01" w14:textId="77777777" w:rsidR="00BA29FA" w:rsidRDefault="00BA29FA" w:rsidP="00BA29FA">
      <w:pPr>
        <w:tabs>
          <w:tab w:val="center" w:pos="4676"/>
          <w:tab w:val="left" w:pos="8302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14:paraId="0206E2EA" w14:textId="77777777" w:rsidR="00BA29FA" w:rsidRDefault="00BA29FA" w:rsidP="00BA29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14:paraId="5D3BCB4D" w14:textId="77777777" w:rsidR="00BA29FA" w:rsidRDefault="00BA29FA" w:rsidP="00BA29F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sz w:val="32"/>
          <w:szCs w:val="32"/>
        </w:rPr>
        <w:t>28  января</w:t>
      </w:r>
      <w:proofErr w:type="gramEnd"/>
      <w:r>
        <w:rPr>
          <w:rFonts w:ascii="Arial" w:hAnsi="Arial" w:cs="Arial"/>
          <w:sz w:val="32"/>
          <w:szCs w:val="32"/>
        </w:rPr>
        <w:t xml:space="preserve"> 2018 года N 5</w:t>
      </w:r>
    </w:p>
    <w:p w14:paraId="59F32DD4" w14:textId="77777777" w:rsidR="00BA29FA" w:rsidRDefault="00BA29FA" w:rsidP="00BA29FA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О  внесении</w:t>
      </w:r>
      <w:proofErr w:type="gramEnd"/>
      <w:r>
        <w:rPr>
          <w:rFonts w:ascii="Arial" w:hAnsi="Arial" w:cs="Arial"/>
          <w:sz w:val="32"/>
          <w:szCs w:val="32"/>
        </w:rPr>
        <w:t xml:space="preserve">  изменений в решение Собрания депутатов </w:t>
      </w:r>
      <w:proofErr w:type="spellStart"/>
      <w:r>
        <w:rPr>
          <w:rFonts w:ascii="Arial" w:hAnsi="Arial" w:cs="Arial"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sz w:val="32"/>
          <w:szCs w:val="32"/>
        </w:rPr>
        <w:t>Обоянского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Курской области от 24.12.2014 года  № 77 «О представлении гражданами , </w:t>
      </w:r>
      <w:bookmarkStart w:id="0" w:name="_Hlk505168955"/>
      <w:r>
        <w:rPr>
          <w:rFonts w:ascii="Arial" w:hAnsi="Arial" w:cs="Arial"/>
          <w:sz w:val="32"/>
          <w:szCs w:val="32"/>
        </w:rPr>
        <w:t xml:space="preserve">претендующими на замещение должностей муниципальной службы и муниципальными служащими </w:t>
      </w:r>
      <w:proofErr w:type="spellStart"/>
      <w:r>
        <w:rPr>
          <w:rFonts w:ascii="Arial" w:hAnsi="Arial" w:cs="Arial"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sz w:val="32"/>
          <w:szCs w:val="32"/>
        </w:rPr>
        <w:t>Обоянского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района, сведений о доходах, расходах, об имуществе, обязательствах имущественного характера»</w:t>
      </w:r>
    </w:p>
    <w:p w14:paraId="6131FB3A" w14:textId="77777777" w:rsidR="00BA29FA" w:rsidRDefault="00BA29FA" w:rsidP="00BA29F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bookmarkEnd w:id="0"/>
    <w:p w14:paraId="557FB869" w14:textId="77777777" w:rsidR="00BA29FA" w:rsidRDefault="00BA29FA" w:rsidP="00BA29FA">
      <w:pPr>
        <w:pStyle w:val="ConsPlusTitle"/>
        <w:rPr>
          <w:sz w:val="20"/>
        </w:rPr>
      </w:pPr>
    </w:p>
    <w:p w14:paraId="1FD273E8" w14:textId="77777777" w:rsidR="00BA29FA" w:rsidRDefault="00BA29FA" w:rsidP="00BA29F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от 03 апреля 2017 года 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", в связи с внесенными изменениями в ст.12.1 Федерального закона от 25.12.2008 №273 ФЗ «О противодействии коррупции», рассмотрев протест прокурора </w:t>
      </w:r>
      <w:proofErr w:type="spellStart"/>
      <w:r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Курской области от 22.01.2018г №07-01-2018 на  Положение о представлении гражданами, претендующими на замещение должностей муниципальной службы и муниципальными служащими </w:t>
      </w:r>
      <w:proofErr w:type="spellStart"/>
      <w:r>
        <w:rPr>
          <w:rFonts w:ascii="Arial" w:hAnsi="Arial" w:cs="Arial"/>
          <w:b w:val="0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района, сведений о доходах, расходах, об имуществе, обязательствах имущественного характера», утвержденного Постановлением Администрации от 24.12.2014 года № 77, Администрация </w:t>
      </w:r>
      <w:proofErr w:type="spellStart"/>
      <w:r>
        <w:rPr>
          <w:rFonts w:ascii="Arial" w:hAnsi="Arial" w:cs="Arial"/>
          <w:b w:val="0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ПОСТАНОВЛЯЕТ:</w:t>
      </w:r>
    </w:p>
    <w:p w14:paraId="67B54400" w14:textId="77777777" w:rsidR="00BA29FA" w:rsidRDefault="00BA29FA" w:rsidP="00BA29F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2FFEA119" w14:textId="77777777" w:rsidR="00BA29FA" w:rsidRDefault="00BA29FA" w:rsidP="00BA29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1.Протест Прокуратуры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№ 07-01-2017 от 22.01.2018 на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bookmarkStart w:id="1" w:name="_Hlk505177668"/>
      <w:r>
        <w:rPr>
          <w:sz w:val="24"/>
          <w:szCs w:val="24"/>
        </w:rPr>
        <w:t>Положение</w:t>
      </w:r>
      <w:proofErr w:type="gramEnd"/>
      <w:r>
        <w:rPr>
          <w:sz w:val="24"/>
          <w:szCs w:val="24"/>
        </w:rPr>
        <w:t xml:space="preserve"> </w:t>
      </w:r>
      <w:bookmarkStart w:id="2" w:name="_Hlk505170189"/>
      <w:r>
        <w:rPr>
          <w:sz w:val="24"/>
          <w:szCs w:val="24"/>
        </w:rPr>
        <w:t xml:space="preserve">о представлении гражданами, претендующими на замещение должностей муниципальной службы и муниципальными служащими </w:t>
      </w:r>
      <w:proofErr w:type="spellStart"/>
      <w:r>
        <w:rPr>
          <w:sz w:val="24"/>
          <w:szCs w:val="24"/>
        </w:rPr>
        <w:t>Гридасовского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района, сведений о доходах, расходах, об имуществе, обязательствах имущественного характера</w:t>
      </w:r>
      <w:bookmarkEnd w:id="2"/>
      <w:r>
        <w:rPr>
          <w:sz w:val="24"/>
          <w:szCs w:val="24"/>
        </w:rPr>
        <w:t>, утвержденного Постановлением Администрации от 24.12.2014 года № 77</w:t>
      </w:r>
      <w:bookmarkEnd w:id="1"/>
      <w:r>
        <w:rPr>
          <w:sz w:val="24"/>
          <w:szCs w:val="24"/>
        </w:rPr>
        <w:t xml:space="preserve"> 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7018A" w14:textId="77777777" w:rsidR="00BA29FA" w:rsidRDefault="00BA29FA" w:rsidP="00BA29FA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2.Внести следующие изменения в Положение о представлении гражданами, претендующими на замещение должностей муниципальной службы и муниципальными служащими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района, сведений о доходах, расходах, об имуществе, обязательствах имущественного характера:</w:t>
      </w:r>
    </w:p>
    <w:p w14:paraId="2E82F396" w14:textId="77777777" w:rsidR="00BA29FA" w:rsidRDefault="00BA29FA" w:rsidP="00BA29FA">
      <w:pPr>
        <w:pStyle w:val="a4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u w:val="single"/>
        </w:rPr>
        <w:t>а)  Пункт</w:t>
      </w:r>
      <w:proofErr w:type="gramEnd"/>
      <w:r>
        <w:rPr>
          <w:rFonts w:ascii="Arial" w:hAnsi="Arial" w:cs="Arial"/>
          <w:b/>
          <w:u w:val="single"/>
        </w:rPr>
        <w:t xml:space="preserve"> 2 изложить в следующей редакции</w:t>
      </w:r>
      <w:r>
        <w:rPr>
          <w:rFonts w:ascii="Arial" w:hAnsi="Arial" w:cs="Arial"/>
          <w:u w:val="single"/>
        </w:rPr>
        <w:t>:</w:t>
      </w:r>
    </w:p>
    <w:p w14:paraId="70C77CE8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замещающее муниципальную должность, ежегодно не позднее 30 апреля года, следующего за отчетным календарным годом, представляет следующие сведения о доходах, расходах, об имуществе и обязательствах </w:t>
      </w:r>
      <w:r>
        <w:rPr>
          <w:sz w:val="24"/>
          <w:szCs w:val="24"/>
        </w:rPr>
        <w:lastRenderedPageBreak/>
        <w:t>имущественного характера:</w:t>
      </w:r>
    </w:p>
    <w:p w14:paraId="300FD20F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69FA5400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437579F0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14:paraId="0CD3C249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б)  Пункт</w:t>
      </w:r>
      <w:proofErr w:type="gramEnd"/>
      <w:r>
        <w:rPr>
          <w:b/>
          <w:sz w:val="24"/>
          <w:szCs w:val="24"/>
          <w:u w:val="single"/>
        </w:rPr>
        <w:t xml:space="preserve"> 3 изложить в следующей редакции:</w:t>
      </w:r>
    </w:p>
    <w:p w14:paraId="32D112AF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</w:p>
    <w:p w14:paraId="19C684D7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3.Сведения о доходах, расходах, об имуществе и обязательствах имущественного характера </w:t>
      </w:r>
      <w:proofErr w:type="gramStart"/>
      <w:r>
        <w:rPr>
          <w:sz w:val="24"/>
          <w:szCs w:val="24"/>
        </w:rPr>
        <w:t>представляются  по</w:t>
      </w:r>
      <w:proofErr w:type="gramEnd"/>
      <w:r>
        <w:rPr>
          <w:sz w:val="24"/>
          <w:szCs w:val="24"/>
        </w:rPr>
        <w:t xml:space="preserve"> форме справки, утвержденной  Указом Президента Российской Федерации от 23 июня 2014 года №460, с внесенными изменениями в соответствии с п.8 Указа Президента  Российской Федерации  от 19.09.2017 №431 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коррупции»;</w:t>
      </w:r>
    </w:p>
    <w:p w14:paraId="6FE2E799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в) Пункт 4 изложить в следующей редакции:</w:t>
      </w:r>
    </w:p>
    <w:p w14:paraId="6EDBBAF6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14:paraId="7EA05C3C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главой </w:t>
      </w:r>
      <w:proofErr w:type="spellStart"/>
      <w:r>
        <w:rPr>
          <w:sz w:val="24"/>
          <w:szCs w:val="24"/>
        </w:rPr>
        <w:t>Гридасовского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</w:t>
      </w:r>
      <w:proofErr w:type="gramStart"/>
      <w:r>
        <w:rPr>
          <w:sz w:val="24"/>
          <w:szCs w:val="24"/>
        </w:rPr>
        <w:t>области  -</w:t>
      </w:r>
      <w:proofErr w:type="gramEnd"/>
      <w:r>
        <w:rPr>
          <w:sz w:val="24"/>
          <w:szCs w:val="24"/>
        </w:rPr>
        <w:t>Губернатору Курской области в соответствии с порядком согласно приложению  №1 к Закону Курской области от  27.09.2017г №55-ЗКО.</w:t>
      </w:r>
    </w:p>
    <w:p w14:paraId="68FF6726" w14:textId="77777777" w:rsidR="00BA29FA" w:rsidRDefault="00BA29FA" w:rsidP="00BA29F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депутатами </w:t>
      </w:r>
      <w:proofErr w:type="spellStart"/>
      <w:r>
        <w:rPr>
          <w:sz w:val="24"/>
          <w:szCs w:val="24"/>
        </w:rPr>
        <w:t>Гридасовского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14:paraId="292518AA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Губернатору Курской области в соответствии с порядком согласно </w:t>
      </w:r>
      <w:proofErr w:type="gramStart"/>
      <w:r>
        <w:rPr>
          <w:sz w:val="24"/>
          <w:szCs w:val="24"/>
        </w:rPr>
        <w:t>приложению  №</w:t>
      </w:r>
      <w:proofErr w:type="gramEnd"/>
      <w:r>
        <w:rPr>
          <w:sz w:val="24"/>
          <w:szCs w:val="24"/>
        </w:rPr>
        <w:t>1 к Закону Курской области от  27.09.2017г №55-ЗКО.</w:t>
      </w:r>
    </w:p>
    <w:p w14:paraId="0F2FEEE7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14:paraId="3CECCFC9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решения возложить </w:t>
      </w:r>
      <w:proofErr w:type="gramStart"/>
      <w:r>
        <w:rPr>
          <w:sz w:val="24"/>
          <w:szCs w:val="24"/>
        </w:rPr>
        <w:t>на  заместителя</w:t>
      </w:r>
      <w:proofErr w:type="gramEnd"/>
      <w:r>
        <w:rPr>
          <w:sz w:val="24"/>
          <w:szCs w:val="24"/>
        </w:rPr>
        <w:t xml:space="preserve"> Главы Администрации </w:t>
      </w:r>
      <w:proofErr w:type="spellStart"/>
      <w:r>
        <w:rPr>
          <w:sz w:val="24"/>
          <w:szCs w:val="24"/>
        </w:rPr>
        <w:t>Гридасовского</w:t>
      </w:r>
      <w:proofErr w:type="spellEnd"/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Бычихину</w:t>
      </w:r>
      <w:proofErr w:type="spellEnd"/>
      <w:r>
        <w:rPr>
          <w:sz w:val="24"/>
          <w:szCs w:val="24"/>
        </w:rPr>
        <w:t xml:space="preserve"> З.И.</w:t>
      </w:r>
    </w:p>
    <w:p w14:paraId="63EC30E0" w14:textId="77777777" w:rsidR="00BA29FA" w:rsidRDefault="00BA29FA" w:rsidP="00BA29F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официального опубликования Обнародования)</w:t>
      </w:r>
    </w:p>
    <w:p w14:paraId="771BFFED" w14:textId="77777777" w:rsidR="00BA29FA" w:rsidRDefault="00BA29FA" w:rsidP="00BA29FA">
      <w:pPr>
        <w:pStyle w:val="ConsPlusNormal"/>
        <w:ind w:firstLine="540"/>
        <w:jc w:val="both"/>
        <w:rPr>
          <w:sz w:val="24"/>
          <w:szCs w:val="24"/>
        </w:rPr>
      </w:pPr>
    </w:p>
    <w:p w14:paraId="08361F49" w14:textId="77777777" w:rsidR="00BA29FA" w:rsidRDefault="00BA29FA" w:rsidP="00BA29FA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Гридасовского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сельсовета :</w:t>
      </w:r>
      <w:proofErr w:type="gramEnd"/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А.Г.Ивакина</w:t>
      </w:r>
      <w:proofErr w:type="spellEnd"/>
      <w:r>
        <w:rPr>
          <w:sz w:val="24"/>
          <w:szCs w:val="24"/>
        </w:rPr>
        <w:t xml:space="preserve">                       </w:t>
      </w:r>
    </w:p>
    <w:p w14:paraId="1F5AF47C" w14:textId="77777777" w:rsidR="00BA29FA" w:rsidRDefault="00BA29FA" w:rsidP="00BA29FA">
      <w:pPr>
        <w:pStyle w:val="ConsPlusNormal"/>
        <w:ind w:firstLine="0"/>
        <w:rPr>
          <w:sz w:val="24"/>
        </w:rPr>
      </w:pPr>
    </w:p>
    <w:p w14:paraId="7F61FF07" w14:textId="77777777" w:rsidR="00BA29FA" w:rsidRDefault="00BA29FA" w:rsidP="00BA29FA">
      <w:pPr>
        <w:pStyle w:val="ConsPlusNormal"/>
        <w:ind w:firstLine="0"/>
        <w:rPr>
          <w:sz w:val="24"/>
          <w:szCs w:val="24"/>
        </w:rPr>
      </w:pPr>
    </w:p>
    <w:p w14:paraId="6D81A268" w14:textId="77777777" w:rsidR="00BA29FA" w:rsidRDefault="00BA29FA" w:rsidP="00BA29FA">
      <w:pPr>
        <w:pStyle w:val="ConsPlusNormal"/>
        <w:jc w:val="right"/>
        <w:rPr>
          <w:sz w:val="24"/>
          <w:szCs w:val="24"/>
        </w:rPr>
      </w:pPr>
    </w:p>
    <w:p w14:paraId="0600D712" w14:textId="77777777" w:rsidR="00B016E1" w:rsidRDefault="00B016E1">
      <w:bookmarkStart w:id="3" w:name="_GoBack"/>
      <w:bookmarkEnd w:id="3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2"/>
    <w:rsid w:val="00467712"/>
    <w:rsid w:val="00B016E1"/>
    <w:rsid w:val="00B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F3E8-EB4F-464E-B1B4-8B22F42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9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A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6A600E995EAF74C441780B00CE3464DCBA781C4DAE6DB7361A5CA14Cy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2018-02-02T06:19:00Z</dcterms:created>
  <dcterms:modified xsi:type="dcterms:W3CDTF">2018-02-02T06:19:00Z</dcterms:modified>
</cp:coreProperties>
</file>