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958" w:rsidRPr="0002211C" w:rsidRDefault="008D0958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АДМИНИСТРАЦ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ИЯ </w:t>
      </w:r>
      <w:r w:rsidR="000638E0">
        <w:rPr>
          <w:rFonts w:eastAsia="Arial Unicode MS"/>
          <w:b/>
          <w:kern w:val="2"/>
          <w:sz w:val="32"/>
          <w:szCs w:val="32"/>
          <w:lang w:eastAsia="ar-SA"/>
        </w:rPr>
        <w:t>ГРИДАСОВСКОГО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СЕЛЬСОВЕТА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ОБОЯНСКОГО РАЙОНА КУРСКОЙ ОБЛАСТИ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                      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Default="008D0958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       </w:t>
      </w:r>
      <w:r w:rsid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           П О С Т А Н О В Л Е Н И Е</w:t>
      </w:r>
    </w:p>
    <w:p w:rsidR="0002211C" w:rsidRPr="0002211C" w:rsidRDefault="0002211C" w:rsidP="0002211C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02211C" w:rsidRDefault="0002211C" w:rsidP="008D0958">
      <w:pPr>
        <w:widowControl w:val="0"/>
        <w:suppressAutoHyphens/>
        <w:rPr>
          <w:rFonts w:eastAsia="Arial Unicode MS"/>
          <w:kern w:val="2"/>
          <w:sz w:val="32"/>
          <w:szCs w:val="32"/>
          <w:lang w:eastAsia="ar-SA"/>
        </w:rPr>
      </w:pPr>
      <w:proofErr w:type="gramStart"/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 xml:space="preserve">от  </w:t>
      </w:r>
      <w:r w:rsidR="000638E0">
        <w:rPr>
          <w:rFonts w:eastAsia="Arial Unicode MS"/>
          <w:kern w:val="2"/>
          <w:sz w:val="32"/>
          <w:szCs w:val="32"/>
          <w:u w:val="single"/>
          <w:lang w:eastAsia="ar-SA"/>
        </w:rPr>
        <w:t>25.</w:t>
      </w:r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0</w:t>
      </w:r>
      <w:r w:rsidR="000638E0">
        <w:rPr>
          <w:rFonts w:eastAsia="Arial Unicode MS"/>
          <w:kern w:val="2"/>
          <w:sz w:val="32"/>
          <w:szCs w:val="32"/>
          <w:u w:val="single"/>
          <w:lang w:eastAsia="ar-SA"/>
        </w:rPr>
        <w:t>9</w:t>
      </w:r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.201</w:t>
      </w:r>
      <w:r w:rsidR="000638E0">
        <w:rPr>
          <w:rFonts w:eastAsia="Arial Unicode MS"/>
          <w:kern w:val="2"/>
          <w:sz w:val="32"/>
          <w:szCs w:val="32"/>
          <w:u w:val="single"/>
          <w:lang w:eastAsia="ar-SA"/>
        </w:rPr>
        <w:t>7</w:t>
      </w:r>
      <w:proofErr w:type="gramEnd"/>
      <w:r w:rsidRPr="0002211C">
        <w:rPr>
          <w:rFonts w:eastAsia="Arial Unicode MS"/>
          <w:kern w:val="2"/>
          <w:sz w:val="32"/>
          <w:szCs w:val="32"/>
          <w:lang w:eastAsia="ar-SA"/>
        </w:rPr>
        <w:t xml:space="preserve">                                                                                 </w:t>
      </w:r>
      <w:r w:rsidR="000638E0">
        <w:rPr>
          <w:rFonts w:eastAsia="Arial Unicode MS"/>
          <w:kern w:val="2"/>
          <w:sz w:val="32"/>
          <w:szCs w:val="32"/>
          <w:u w:val="single"/>
          <w:lang w:eastAsia="ar-SA"/>
        </w:rPr>
        <w:t>№ 61</w:t>
      </w:r>
    </w:p>
    <w:p w:rsidR="0002211C" w:rsidRPr="0002211C" w:rsidRDefault="0002211C" w:rsidP="008D0958">
      <w:pPr>
        <w:widowControl w:val="0"/>
        <w:suppressAutoHyphens/>
        <w:rPr>
          <w:rFonts w:eastAsia="Arial Unicode MS"/>
          <w:kern w:val="2"/>
          <w:sz w:val="32"/>
          <w:szCs w:val="32"/>
          <w:lang w:eastAsia="ar-SA"/>
        </w:rPr>
      </w:pPr>
      <w:r w:rsidRPr="0002211C">
        <w:rPr>
          <w:rFonts w:eastAsia="Arial Unicode MS"/>
          <w:kern w:val="2"/>
          <w:sz w:val="32"/>
          <w:szCs w:val="32"/>
          <w:lang w:eastAsia="ar-SA"/>
        </w:rPr>
        <w:t xml:space="preserve">                                              </w:t>
      </w:r>
      <w:proofErr w:type="spellStart"/>
      <w:r w:rsidRPr="0002211C">
        <w:rPr>
          <w:rFonts w:eastAsia="Arial Unicode MS"/>
          <w:kern w:val="2"/>
          <w:sz w:val="32"/>
          <w:szCs w:val="32"/>
          <w:u w:val="single"/>
          <w:lang w:eastAsia="ar-SA"/>
        </w:rPr>
        <w:t>с.</w:t>
      </w:r>
      <w:r w:rsidR="000638E0">
        <w:rPr>
          <w:rFonts w:eastAsia="Arial Unicode MS"/>
          <w:kern w:val="2"/>
          <w:sz w:val="32"/>
          <w:szCs w:val="32"/>
          <w:u w:val="single"/>
          <w:lang w:eastAsia="ar-SA"/>
        </w:rPr>
        <w:t>Гридасово</w:t>
      </w:r>
      <w:proofErr w:type="spellEnd"/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О подготовке и проведении </w:t>
      </w:r>
      <w:proofErr w:type="spellStart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>осенне</w:t>
      </w:r>
      <w:proofErr w:type="spellEnd"/>
      <w:r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-зимнего </w:t>
      </w:r>
    </w:p>
    <w:p w:rsidR="008D0958" w:rsidRPr="0002211C" w:rsidRDefault="009E2C91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>пожароопасного сезона 2017-2018</w:t>
      </w:r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</w:t>
      </w:r>
      <w:proofErr w:type="gramStart"/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>годов  на</w:t>
      </w:r>
      <w:proofErr w:type="gramEnd"/>
    </w:p>
    <w:p w:rsidR="008D0958" w:rsidRPr="0002211C" w:rsidRDefault="0002211C" w:rsidP="008D0958">
      <w:pPr>
        <w:widowControl w:val="0"/>
        <w:suppressAutoHyphens/>
        <w:rPr>
          <w:rFonts w:eastAsia="Arial Unicode MS"/>
          <w:b/>
          <w:kern w:val="2"/>
          <w:sz w:val="32"/>
          <w:szCs w:val="32"/>
          <w:lang w:eastAsia="ar-SA"/>
        </w:rPr>
      </w:pPr>
      <w:r>
        <w:rPr>
          <w:rFonts w:eastAsia="Arial Unicode MS"/>
          <w:b/>
          <w:kern w:val="2"/>
          <w:sz w:val="32"/>
          <w:szCs w:val="32"/>
          <w:lang w:eastAsia="ar-SA"/>
        </w:rPr>
        <w:t xml:space="preserve">территории </w:t>
      </w:r>
      <w:proofErr w:type="spellStart"/>
      <w:r w:rsidR="000638E0">
        <w:rPr>
          <w:rFonts w:eastAsia="Arial Unicode MS"/>
          <w:b/>
          <w:kern w:val="2"/>
          <w:sz w:val="32"/>
          <w:szCs w:val="32"/>
          <w:lang w:eastAsia="ar-SA"/>
        </w:rPr>
        <w:t>Гридасовского</w:t>
      </w:r>
      <w:proofErr w:type="spellEnd"/>
      <w:r w:rsidR="008D0958" w:rsidRPr="0002211C">
        <w:rPr>
          <w:rFonts w:eastAsia="Arial Unicode MS"/>
          <w:b/>
          <w:kern w:val="2"/>
          <w:sz w:val="32"/>
          <w:szCs w:val="32"/>
          <w:lang w:eastAsia="ar-SA"/>
        </w:rPr>
        <w:t xml:space="preserve"> сельсовета  </w:t>
      </w:r>
    </w:p>
    <w:p w:rsidR="008D0958" w:rsidRPr="0002211C" w:rsidRDefault="008D0958" w:rsidP="008D0958">
      <w:pPr>
        <w:widowControl w:val="0"/>
        <w:suppressAutoHyphens/>
        <w:rPr>
          <w:rFonts w:eastAsia="Arial Unicode MS"/>
          <w:b/>
          <w:kern w:val="2"/>
          <w:sz w:val="28"/>
          <w:szCs w:val="28"/>
          <w:lang w:eastAsia="ar-SA"/>
        </w:rPr>
      </w:pPr>
      <w:proofErr w:type="spellStart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>Обоянского</w:t>
      </w:r>
      <w:proofErr w:type="spellEnd"/>
      <w:r w:rsidRPr="0002211C">
        <w:rPr>
          <w:rFonts w:eastAsia="Arial Unicode MS"/>
          <w:b/>
          <w:kern w:val="2"/>
          <w:sz w:val="28"/>
          <w:szCs w:val="28"/>
          <w:lang w:eastAsia="ar-SA"/>
        </w:rPr>
        <w:t xml:space="preserve"> района Курской области</w:t>
      </w:r>
    </w:p>
    <w:p w:rsidR="008D0958" w:rsidRPr="0002211C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02211C">
        <w:rPr>
          <w:rFonts w:eastAsia="Arial Unicode MS"/>
          <w:b/>
          <w:kern w:val="2"/>
          <w:sz w:val="28"/>
          <w:szCs w:val="28"/>
          <w:lang w:eastAsia="ar-SA"/>
        </w:rPr>
        <w:tab/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В  целях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обеспечения защищенности населенных пунктов и объектов на территории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Курской области в ходе осеннее-зимнего</w:t>
      </w:r>
      <w:r w:rsidR="009E2C91">
        <w:rPr>
          <w:rFonts w:eastAsia="Arial Unicode MS"/>
          <w:kern w:val="2"/>
          <w:sz w:val="28"/>
          <w:szCs w:val="28"/>
          <w:lang w:eastAsia="ar-SA"/>
        </w:rPr>
        <w:t xml:space="preserve"> пожароопасного сезона 2017-2018</w:t>
      </w: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годов, предупреждения гибели людей на пожарах в этот период, Администрация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 ПОСТАНОВЛЯЕТ: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ab/>
        <w:t xml:space="preserve"> 1. </w:t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Утвердить  План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мероприятий по подготовке и проведению осенне-зимнего пожароопасног</w:t>
      </w:r>
      <w:r w:rsidR="000638E0">
        <w:rPr>
          <w:rFonts w:eastAsia="Arial Unicode MS"/>
          <w:kern w:val="2"/>
          <w:sz w:val="28"/>
          <w:szCs w:val="28"/>
          <w:lang w:eastAsia="ar-SA"/>
        </w:rPr>
        <w:t>о сезона 2017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-201</w:t>
      </w:r>
      <w:r w:rsidR="000638E0">
        <w:rPr>
          <w:rFonts w:eastAsia="Arial Unicode MS"/>
          <w:kern w:val="2"/>
          <w:sz w:val="28"/>
          <w:szCs w:val="28"/>
          <w:lang w:eastAsia="ar-SA"/>
        </w:rPr>
        <w:t>8</w:t>
      </w: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годов на территории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сельсовета </w:t>
      </w:r>
      <w:proofErr w:type="spellStart"/>
      <w:r w:rsidRPr="00A14719">
        <w:rPr>
          <w:rFonts w:eastAsia="Arial Unicode MS"/>
          <w:kern w:val="2"/>
          <w:sz w:val="28"/>
          <w:szCs w:val="28"/>
          <w:lang w:eastAsia="ar-SA"/>
        </w:rPr>
        <w:t>Обоянского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района (приложение № 1).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ind w:firstLine="708"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3.  </w:t>
      </w:r>
      <w:proofErr w:type="gramStart"/>
      <w:r w:rsidRPr="00A14719">
        <w:rPr>
          <w:rFonts w:eastAsia="Arial Unicode MS"/>
          <w:kern w:val="2"/>
          <w:sz w:val="28"/>
          <w:szCs w:val="28"/>
          <w:lang w:eastAsia="ar-SA"/>
        </w:rPr>
        <w:t>Постановление  вступает</w:t>
      </w:r>
      <w:proofErr w:type="gram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в силу со дня его подписания и подлежит размещению на информационных стендах</w:t>
      </w:r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сельсовета и размещению на официальном сайте МО «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Гридасовский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Pr="00A14719">
        <w:rPr>
          <w:rFonts w:eastAsia="Arial Unicode MS"/>
          <w:kern w:val="2"/>
          <w:sz w:val="28"/>
          <w:szCs w:val="28"/>
          <w:lang w:eastAsia="ar-SA"/>
        </w:rPr>
        <w:t>» в сети Интернет.</w:t>
      </w: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both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A14719">
      <w:pPr>
        <w:widowControl w:val="0"/>
        <w:suppressAutoHyphens/>
        <w:jc w:val="both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Глава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сельсовет</w:t>
      </w:r>
      <w:r w:rsidR="000638E0">
        <w:rPr>
          <w:rFonts w:eastAsia="Arial Unicode MS"/>
          <w:kern w:val="2"/>
          <w:sz w:val="28"/>
          <w:szCs w:val="28"/>
          <w:lang w:eastAsia="ar-SA"/>
        </w:rPr>
        <w:t>а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</w:t>
      </w:r>
      <w:proofErr w:type="spellStart"/>
      <w:r w:rsidR="000638E0">
        <w:rPr>
          <w:rFonts w:eastAsia="Arial Unicode MS"/>
          <w:kern w:val="2"/>
          <w:sz w:val="28"/>
          <w:szCs w:val="28"/>
          <w:lang w:eastAsia="ar-SA"/>
        </w:rPr>
        <w:t>А.Г.Ивакина</w:t>
      </w:r>
      <w:proofErr w:type="spellEnd"/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A14719" w:rsidP="008D0958">
      <w:pPr>
        <w:widowControl w:val="0"/>
        <w:suppressAutoHyphens/>
        <w:rPr>
          <w:rFonts w:eastAsia="Arial Unicode MS"/>
          <w:kern w:val="2"/>
          <w:lang w:eastAsia="ar-SA"/>
        </w:rPr>
      </w:pPr>
      <w:proofErr w:type="spellStart"/>
      <w:proofErr w:type="gramStart"/>
      <w:r w:rsidRPr="00A14719">
        <w:rPr>
          <w:rFonts w:eastAsia="Arial Unicode MS"/>
          <w:kern w:val="2"/>
          <w:lang w:eastAsia="ar-SA"/>
        </w:rPr>
        <w:t>исп.</w:t>
      </w:r>
      <w:r w:rsidR="000638E0">
        <w:rPr>
          <w:rFonts w:eastAsia="Arial Unicode MS"/>
          <w:kern w:val="2"/>
          <w:lang w:eastAsia="ar-SA"/>
        </w:rPr>
        <w:t>Бычихина</w:t>
      </w:r>
      <w:proofErr w:type="spellEnd"/>
      <w:proofErr w:type="gramEnd"/>
      <w:r w:rsidR="000638E0">
        <w:rPr>
          <w:rFonts w:eastAsia="Arial Unicode MS"/>
          <w:kern w:val="2"/>
          <w:lang w:eastAsia="ar-SA"/>
        </w:rPr>
        <w:t xml:space="preserve"> З.И.</w:t>
      </w:r>
    </w:p>
    <w:p w:rsidR="008D0958" w:rsidRPr="00A14719" w:rsidRDefault="00A14719" w:rsidP="00A14719">
      <w:pPr>
        <w:widowControl w:val="0"/>
        <w:suppressAutoHyphens/>
        <w:rPr>
          <w:rFonts w:eastAsia="Arial Unicode MS"/>
          <w:kern w:val="2"/>
          <w:lang w:eastAsia="ar-SA"/>
        </w:rPr>
      </w:pPr>
      <w:proofErr w:type="gramStart"/>
      <w:r w:rsidRPr="00A14719">
        <w:rPr>
          <w:rFonts w:eastAsia="Arial Unicode MS"/>
          <w:kern w:val="2"/>
          <w:lang w:eastAsia="ar-SA"/>
        </w:rPr>
        <w:t>т.(</w:t>
      </w:r>
      <w:proofErr w:type="gramEnd"/>
      <w:r w:rsidRPr="00A14719">
        <w:rPr>
          <w:rFonts w:eastAsia="Arial Unicode MS"/>
          <w:kern w:val="2"/>
          <w:lang w:eastAsia="ar-SA"/>
        </w:rPr>
        <w:t>47141) 3-</w:t>
      </w:r>
      <w:r w:rsidR="000638E0">
        <w:rPr>
          <w:rFonts w:eastAsia="Arial Unicode MS"/>
          <w:kern w:val="2"/>
          <w:lang w:eastAsia="ar-SA"/>
        </w:rPr>
        <w:t>16</w:t>
      </w:r>
      <w:r w:rsidRPr="00A14719">
        <w:rPr>
          <w:rFonts w:eastAsia="Arial Unicode MS"/>
          <w:kern w:val="2"/>
          <w:lang w:eastAsia="ar-SA"/>
        </w:rPr>
        <w:t>-</w:t>
      </w:r>
      <w:r w:rsidR="000638E0">
        <w:rPr>
          <w:rFonts w:eastAsia="Arial Unicode MS"/>
          <w:kern w:val="2"/>
          <w:lang w:eastAsia="ar-SA"/>
        </w:rPr>
        <w:t>35</w:t>
      </w:r>
    </w:p>
    <w:p w:rsidR="00A14719" w:rsidRPr="00A14719" w:rsidRDefault="00A14719" w:rsidP="00A14719">
      <w:pPr>
        <w:widowControl w:val="0"/>
        <w:suppressAutoHyphens/>
        <w:rPr>
          <w:rFonts w:eastAsia="Arial Unicode MS"/>
          <w:kern w:val="2"/>
          <w:lang w:eastAsia="ar-SA"/>
        </w:rPr>
      </w:pPr>
    </w:p>
    <w:p w:rsidR="00A14719" w:rsidRPr="00A14719" w:rsidRDefault="00A14719" w:rsidP="00A14719">
      <w:pPr>
        <w:widowControl w:val="0"/>
        <w:suppressAutoHyphens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0638E0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</w:p>
    <w:p w:rsidR="000638E0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0638E0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0638E0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>Приложение № 1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                                                                        к постановлению Администрации</w:t>
      </w:r>
    </w:p>
    <w:p w:rsidR="008D0958" w:rsidRPr="00A14719" w:rsidRDefault="000638E0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proofErr w:type="spellStart"/>
      <w:r>
        <w:rPr>
          <w:rFonts w:eastAsia="Arial Unicode MS"/>
          <w:kern w:val="2"/>
          <w:sz w:val="28"/>
          <w:szCs w:val="28"/>
          <w:lang w:eastAsia="ar-SA"/>
        </w:rPr>
        <w:t>Гридасовского</w:t>
      </w:r>
      <w:proofErr w:type="spellEnd"/>
      <w:r w:rsidR="00A14719" w:rsidRPr="00A14719">
        <w:rPr>
          <w:rFonts w:eastAsia="Arial Unicode MS"/>
          <w:kern w:val="2"/>
          <w:sz w:val="28"/>
          <w:szCs w:val="28"/>
          <w:lang w:eastAsia="ar-SA"/>
        </w:rPr>
        <w:t xml:space="preserve"> </w:t>
      </w:r>
      <w:r w:rsidR="008D0958" w:rsidRPr="00A14719">
        <w:rPr>
          <w:rFonts w:eastAsia="Arial Unicode MS"/>
          <w:kern w:val="2"/>
          <w:sz w:val="28"/>
          <w:szCs w:val="28"/>
          <w:lang w:eastAsia="ar-SA"/>
        </w:rPr>
        <w:t>сельсовета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  <w:r w:rsidRPr="00A14719">
        <w:rPr>
          <w:rFonts w:eastAsia="Arial Unicode MS"/>
          <w:kern w:val="2"/>
          <w:sz w:val="28"/>
          <w:szCs w:val="28"/>
          <w:lang w:eastAsia="ar-SA"/>
        </w:rPr>
        <w:t xml:space="preserve">    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                      от </w:t>
      </w:r>
      <w:r w:rsidR="000638E0">
        <w:rPr>
          <w:rFonts w:eastAsia="Arial Unicode MS"/>
          <w:kern w:val="2"/>
          <w:sz w:val="28"/>
          <w:szCs w:val="28"/>
          <w:lang w:eastAsia="ar-SA"/>
        </w:rPr>
        <w:t>25.</w:t>
      </w:r>
      <w:r w:rsidR="00A14719">
        <w:rPr>
          <w:rFonts w:eastAsia="Arial Unicode MS"/>
          <w:kern w:val="2"/>
          <w:sz w:val="28"/>
          <w:szCs w:val="28"/>
          <w:lang w:eastAsia="ar-SA"/>
        </w:rPr>
        <w:t>0</w:t>
      </w:r>
      <w:r w:rsidR="000638E0">
        <w:rPr>
          <w:rFonts w:eastAsia="Arial Unicode MS"/>
          <w:kern w:val="2"/>
          <w:sz w:val="28"/>
          <w:szCs w:val="28"/>
          <w:lang w:eastAsia="ar-SA"/>
        </w:rPr>
        <w:t>9</w:t>
      </w:r>
      <w:r w:rsidR="00A14719">
        <w:rPr>
          <w:rFonts w:eastAsia="Arial Unicode MS"/>
          <w:kern w:val="2"/>
          <w:sz w:val="28"/>
          <w:szCs w:val="28"/>
          <w:lang w:eastAsia="ar-SA"/>
        </w:rPr>
        <w:t>.201</w:t>
      </w:r>
      <w:r w:rsidR="000638E0">
        <w:rPr>
          <w:rFonts w:eastAsia="Arial Unicode MS"/>
          <w:kern w:val="2"/>
          <w:sz w:val="28"/>
          <w:szCs w:val="28"/>
          <w:lang w:eastAsia="ar-SA"/>
        </w:rPr>
        <w:t>7</w:t>
      </w:r>
      <w:r w:rsidR="00A14719">
        <w:rPr>
          <w:rFonts w:eastAsia="Arial Unicode MS"/>
          <w:kern w:val="2"/>
          <w:sz w:val="28"/>
          <w:szCs w:val="28"/>
          <w:lang w:eastAsia="ar-SA"/>
        </w:rPr>
        <w:t xml:space="preserve"> г. № </w:t>
      </w:r>
      <w:r w:rsidR="000638E0">
        <w:rPr>
          <w:rFonts w:eastAsia="Arial Unicode MS"/>
          <w:kern w:val="2"/>
          <w:sz w:val="28"/>
          <w:szCs w:val="28"/>
          <w:lang w:eastAsia="ar-SA"/>
        </w:rPr>
        <w:t>61</w:t>
      </w: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right"/>
        <w:rPr>
          <w:rFonts w:eastAsia="Arial Unicode MS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>План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мероприятий по подготовке и проведению осенне- зи</w:t>
      </w:r>
      <w:r w:rsidR="000638E0">
        <w:rPr>
          <w:rFonts w:eastAsia="Arial Unicode MS"/>
          <w:b/>
          <w:kern w:val="2"/>
          <w:sz w:val="28"/>
          <w:szCs w:val="28"/>
          <w:lang w:eastAsia="ar-SA"/>
        </w:rPr>
        <w:t>мнего пожароопасного сезона 2017-2018</w:t>
      </w:r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</w:t>
      </w:r>
      <w:r w:rsidR="003F4940">
        <w:rPr>
          <w:rFonts w:eastAsia="Arial Unicode MS"/>
          <w:b/>
          <w:kern w:val="2"/>
          <w:sz w:val="28"/>
          <w:szCs w:val="28"/>
          <w:lang w:eastAsia="ar-SA"/>
        </w:rPr>
        <w:t xml:space="preserve">годов на территории </w:t>
      </w:r>
      <w:proofErr w:type="spellStart"/>
      <w:r w:rsidR="000638E0">
        <w:rPr>
          <w:rFonts w:eastAsia="Arial Unicode MS"/>
          <w:b/>
          <w:kern w:val="2"/>
          <w:sz w:val="28"/>
          <w:szCs w:val="28"/>
          <w:lang w:eastAsia="ar-SA"/>
        </w:rPr>
        <w:t>Гридасовского</w:t>
      </w:r>
      <w:proofErr w:type="spellEnd"/>
      <w:r w:rsidRPr="00A14719">
        <w:rPr>
          <w:rFonts w:eastAsia="Arial Unicode MS"/>
          <w:b/>
          <w:kern w:val="2"/>
          <w:sz w:val="28"/>
          <w:szCs w:val="28"/>
          <w:lang w:eastAsia="ar-SA"/>
        </w:rPr>
        <w:t xml:space="preserve"> сельсовета </w:t>
      </w:r>
    </w:p>
    <w:p w:rsidR="008D0958" w:rsidRPr="00A14719" w:rsidRDefault="008D0958" w:rsidP="008D0958">
      <w:pPr>
        <w:widowControl w:val="0"/>
        <w:suppressAutoHyphens/>
        <w:jc w:val="center"/>
        <w:rPr>
          <w:rFonts w:eastAsia="Arial Unicode MS"/>
          <w:b/>
          <w:bCs/>
          <w:kern w:val="2"/>
          <w:sz w:val="28"/>
          <w:szCs w:val="28"/>
          <w:lang w:eastAsia="ar-SA"/>
        </w:rPr>
      </w:pPr>
    </w:p>
    <w:tbl>
      <w:tblPr>
        <w:tblW w:w="0" w:type="auto"/>
        <w:tblInd w:w="-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0"/>
        <w:gridCol w:w="5037"/>
        <w:gridCol w:w="1986"/>
        <w:gridCol w:w="2137"/>
      </w:tblGrid>
      <w:tr w:rsidR="008D0958" w:rsidRPr="00A14719" w:rsidTr="00DB17B2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Срок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исполнения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Ответственные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b/>
                <w:bCs/>
                <w:kern w:val="2"/>
                <w:sz w:val="28"/>
                <w:szCs w:val="28"/>
                <w:lang w:eastAsia="ar-SA"/>
              </w:rPr>
              <w:t>исполнители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уточнение и корректировку списков лиц, относящихся  к «категории риска» (одинокие, престарелые, злоупотребляющие алкоголем).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работу по персональному закреплению для организации пожарно- профилактической работы с ними внештатных пожарных инструкторов МО и старших по населенным пунктам.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Бычихина</w:t>
            </w:r>
            <w:proofErr w:type="spellEnd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З.И.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Утвердить  графики посещения неблагополучных семей, согласно которых организовать проведение подворных обходов с участковым уполномоченным полиции. Взять на ежедневный контроль проведение указанных пожарно- профилактических мероприятий в каждом населенном пункте.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Совместно с руководителем ОБУССОКО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Обоянский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интернат уточнить количество имеющихся  свободных мест, проработать вопрос по подбору кандидатов для размещения в данное учреждение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Совместно с руководителем ОБУЗ «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Обоянская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ЦРБ» уточнить количество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имеющихся в стационарах свободных мест, проработать вопрос по подбору кандидатов для размещения в данные учреждения граждан из числа лиц «группы риска».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Ноябрь-декабрь 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Январь-февраль 2017 г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0638E0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</w:p>
          <w:p w:rsidR="008D0958" w:rsidRPr="00A14719" w:rsidRDefault="00E1485B" w:rsidP="000638E0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5.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Уточнить списки лиц, планируемых на переселение к родственникам на зимний период, организовать контроль за ходом проведения этих мероприятий.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о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ктябрь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месяц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Зам. </w:t>
            </w:r>
            <w:r w:rsidR="00E1485B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лавы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Администрации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Бычихина</w:t>
            </w:r>
            <w:proofErr w:type="spellEnd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З.И.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проверку  противопожарного состояния 100% жилых домов частного сектора силами внештатных пожарных инструкторов, старших  населенных пунктам с целью предупреждения пожаров по причине неисправности 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.10.201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Ивакина </w:t>
            </w:r>
            <w:proofErr w:type="gram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А.Г.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  <w:proofErr w:type="gram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ВПИ,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Старшие по населенным пунктам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оказание адресной  помощи малоимущим, одиноким, престарелым гражданам  по ремонту электрооборудования и печного отопления.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15.10.201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контроль за въездом на территорию муниципального образования нелегальных мигрантов из стран ближнего зарубежья и других регионов РФ, а также </w:t>
            </w: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лиц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освободившихся из мест лишения свободы с целью организации с ними пожарно-профилактической работы.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проверки мест возможного проживания лиц без определенного места жительства (бесхозных строений) с целью пресечения незаконного проживания.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Ноябрь-декабрь 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Январь-февраль 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8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Принять меры по пресечению фактов самогоноварения и реализации его населению, а также организовать проведение дополнительных профилактических мероприятий в дни получения пенсии одинокими гражданами пенсионного возраста.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95E06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Default="00E95E06" w:rsidP="00E95E06">
            <w:pPr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8D0958" w:rsidRDefault="008D0958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  <w:p w:rsidR="00E95E06" w:rsidRPr="00E95E06" w:rsidRDefault="00E95E06" w:rsidP="00E95E06">
            <w:pPr>
              <w:jc w:val="right"/>
              <w:rPr>
                <w:rFonts w:eastAsia="Arial Unicode MS"/>
                <w:sz w:val="28"/>
                <w:szCs w:val="28"/>
                <w:lang w:eastAsia="ar-SA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2C3B35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Участковый</w:t>
            </w:r>
          </w:p>
          <w:p w:rsidR="008D0958" w:rsidRPr="00A14719" w:rsidRDefault="002C3B35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Уполномочен-</w:t>
            </w:r>
            <w:proofErr w:type="spellStart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ный</w:t>
            </w:r>
            <w:proofErr w:type="spellEnd"/>
            <w:proofErr w:type="gram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Медведев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К.Ю.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11.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Организовать проведение корректировки и уточнении списка старших по населенным пунктам с последующим размещением базы данных по старшим в электронном виде на ЕДДС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20.10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12.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методические сборы со старшими по населенным пунктам по разъяснению их обязанностей и стоящих перед ними задач.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AC1A11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="008D0958"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Инициировать введение особого противопожарного режима в случае аномально низких температур с проведением комплекса дополнительных профилактических мероприятий по предупреждению гибели людей на пожарах.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В ходе </w:t>
            </w:r>
            <w:proofErr w:type="spellStart"/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  <w:proofErr w:type="spellEnd"/>
            <w:proofErr w:type="gramEnd"/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периода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5037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Организовать широкое информирование о мерах пожарной безопасности при проведении подворных обходов и встреч с населением на сходах.</w:t>
            </w:r>
          </w:p>
        </w:tc>
        <w:tc>
          <w:tcPr>
            <w:tcW w:w="1986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2137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30158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  <w:bookmarkStart w:id="0" w:name="_GoBack"/>
            <w:bookmarkEnd w:id="0"/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ести проверку источников наружно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го противопожарного водоснабжения в населенных пунктах перед началом пожароопасного периода, принять меры по их приведению в работоспособное состояние.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01.11.201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16.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Провести работу по: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-учету населенных пунктов, расположенных в труднодоступных местах;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-заключения соглашений (договоров) о выделении снегоуборочной техники для обеспечения ведения действий, связанных с тушением пожаров и проведением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АСР ПЧ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proofErr w:type="gram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 10</w:t>
            </w:r>
            <w:proofErr w:type="gram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.11.201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7г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05.12.201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7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>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17.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Принять меры по оснащению добровольных пожарных формирований приспособленной для пожаротушения 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техникой, способной эффективно решать задачи по тушению пожаров, п</w:t>
            </w:r>
            <w:r w:rsidR="00E1485B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овышению боеготовности в осенне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-зимний период.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В ходе пожароопасно</w:t>
            </w:r>
            <w:r w:rsidR="00AC1A11">
              <w:rPr>
                <w:rFonts w:eastAsia="Arial Unicode MS"/>
                <w:kern w:val="2"/>
                <w:sz w:val="28"/>
                <w:szCs w:val="28"/>
                <w:lang w:eastAsia="ar-SA"/>
              </w:rPr>
              <w:t>-</w:t>
            </w: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го</w:t>
            </w: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периода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 xml:space="preserve">сельсовета 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  <w:tr w:rsidR="008D0958" w:rsidRPr="00A14719" w:rsidTr="00DB17B2">
        <w:tc>
          <w:tcPr>
            <w:tcW w:w="78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lastRenderedPageBreak/>
              <w:t>18.</w:t>
            </w:r>
          </w:p>
        </w:tc>
        <w:tc>
          <w:tcPr>
            <w:tcW w:w="50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jc w:val="both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В целях уточнения оперативного реагирования на пожары и проведения АСР в зимний период 2016-2017гг., провести со службами жизнеобеспечения </w:t>
            </w:r>
            <w:proofErr w:type="spellStart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Обоянского</w:t>
            </w:r>
            <w:proofErr w:type="spellEnd"/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района, а также иными видами пожарной охраны корректировку соглашений о взаимодействии.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8D0958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>До 10.11.201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7г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D0958" w:rsidRPr="00A14719" w:rsidRDefault="008D0958" w:rsidP="00DB17B2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</w:p>
          <w:p w:rsidR="008D0958" w:rsidRPr="00A14719" w:rsidRDefault="00E1485B" w:rsidP="00DB17B2">
            <w:pPr>
              <w:widowControl w:val="0"/>
              <w:suppressLineNumbers/>
              <w:suppressAutoHyphens/>
              <w:jc w:val="center"/>
              <w:rPr>
                <w:rFonts w:eastAsia="Arial Unicode MS"/>
                <w:kern w:val="2"/>
                <w:sz w:val="28"/>
                <w:szCs w:val="28"/>
                <w:lang w:eastAsia="ar-SA"/>
              </w:rPr>
            </w:pPr>
            <w:r w:rsidRPr="00A14719"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 w:rsidR="000638E0">
              <w:rPr>
                <w:rFonts w:eastAsia="Arial Unicode MS"/>
                <w:kern w:val="2"/>
                <w:sz w:val="28"/>
                <w:szCs w:val="28"/>
                <w:lang w:eastAsia="ar-SA"/>
              </w:rPr>
              <w:t>Гридасовского</w:t>
            </w:r>
            <w:proofErr w:type="spellEnd"/>
            <w:r>
              <w:rPr>
                <w:rFonts w:eastAsia="Arial Unicode MS"/>
                <w:kern w:val="2"/>
                <w:sz w:val="28"/>
                <w:szCs w:val="28"/>
                <w:lang w:eastAsia="ar-SA"/>
              </w:rPr>
              <w:t xml:space="preserve"> сельсовета </w:t>
            </w:r>
            <w:r w:rsidR="009E2C91">
              <w:rPr>
                <w:rFonts w:eastAsia="Arial Unicode MS"/>
                <w:kern w:val="2"/>
                <w:sz w:val="28"/>
                <w:szCs w:val="28"/>
                <w:lang w:eastAsia="ar-SA"/>
              </w:rPr>
              <w:t>Ивакина А.Г.</w:t>
            </w:r>
          </w:p>
        </w:tc>
      </w:tr>
    </w:tbl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8D0958" w:rsidRPr="00A14719" w:rsidRDefault="008D0958" w:rsidP="008D0958">
      <w:pPr>
        <w:widowControl w:val="0"/>
        <w:shd w:val="clear" w:color="auto" w:fill="FFFFFF"/>
        <w:suppressAutoHyphens/>
        <w:ind w:right="142"/>
        <w:jc w:val="both"/>
        <w:rPr>
          <w:rFonts w:eastAsia="Arial Unicode MS"/>
          <w:bCs/>
          <w:color w:val="000000"/>
          <w:spacing w:val="-9"/>
          <w:kern w:val="2"/>
          <w:sz w:val="28"/>
          <w:szCs w:val="28"/>
          <w:lang w:eastAsia="ar-SA"/>
        </w:rPr>
      </w:pPr>
    </w:p>
    <w:p w:rsidR="009E2F72" w:rsidRPr="00A14719" w:rsidRDefault="009E2F72">
      <w:pPr>
        <w:rPr>
          <w:sz w:val="28"/>
          <w:szCs w:val="28"/>
        </w:rPr>
      </w:pPr>
    </w:p>
    <w:p w:rsidR="0002211C" w:rsidRPr="00A14719" w:rsidRDefault="0002211C">
      <w:pPr>
        <w:rPr>
          <w:sz w:val="28"/>
          <w:szCs w:val="28"/>
        </w:rPr>
      </w:pPr>
    </w:p>
    <w:sectPr w:rsidR="0002211C" w:rsidRPr="00A14719" w:rsidSect="008F1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84B"/>
    <w:rsid w:val="0002211C"/>
    <w:rsid w:val="00030158"/>
    <w:rsid w:val="000638E0"/>
    <w:rsid w:val="002C3B35"/>
    <w:rsid w:val="003F4940"/>
    <w:rsid w:val="008D0958"/>
    <w:rsid w:val="008F11DC"/>
    <w:rsid w:val="009E2C91"/>
    <w:rsid w:val="009E2F72"/>
    <w:rsid w:val="00A14719"/>
    <w:rsid w:val="00AC1A11"/>
    <w:rsid w:val="00E1485B"/>
    <w:rsid w:val="00E95E06"/>
    <w:rsid w:val="00FC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D0F90"/>
  <w15:docId w15:val="{86D463FC-820D-45AA-AFE4-BD26E682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C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C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6D29-D3B4-4BD9-8ED8-80EB4951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1</cp:lastModifiedBy>
  <cp:revision>14</cp:revision>
  <cp:lastPrinted>2017-09-28T12:20:00Z</cp:lastPrinted>
  <dcterms:created xsi:type="dcterms:W3CDTF">2016-10-28T13:25:00Z</dcterms:created>
  <dcterms:modified xsi:type="dcterms:W3CDTF">2017-09-28T12:22:00Z</dcterms:modified>
</cp:coreProperties>
</file>